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B06AA" w14:textId="76B8D0B1" w:rsidR="001F7CD0" w:rsidRPr="001F7CD0" w:rsidRDefault="001F7CD0" w:rsidP="001F7CD0">
      <w:pPr>
        <w:spacing w:before="100" w:beforeAutospacing="1" w:after="100" w:afterAutospacing="1" w:line="240" w:lineRule="auto"/>
        <w:outlineLvl w:val="0"/>
        <w:rPr>
          <w:rFonts w:eastAsia="Times New Roman" w:cstheme="minorHAnsi"/>
          <w:b/>
          <w:bCs/>
          <w:kern w:val="36"/>
          <w:sz w:val="48"/>
          <w:szCs w:val="48"/>
          <w:lang w:val="de-DE" w:eastAsia="de-DE"/>
        </w:rPr>
      </w:pPr>
      <w:r w:rsidRPr="001F7CD0">
        <w:rPr>
          <w:rFonts w:eastAsia="Times New Roman" w:cstheme="minorHAnsi"/>
          <w:b/>
          <w:bCs/>
          <w:kern w:val="36"/>
          <w:sz w:val="48"/>
          <w:szCs w:val="48"/>
          <w:lang w:val="de-DE" w:eastAsia="de-DE"/>
        </w:rPr>
        <w:t>Oberärztin * Oberarzt</w:t>
      </w:r>
      <w:r w:rsidR="00CE55EF">
        <w:rPr>
          <w:rFonts w:eastAsia="Times New Roman" w:cstheme="minorHAnsi"/>
          <w:b/>
          <w:bCs/>
          <w:kern w:val="36"/>
          <w:sz w:val="48"/>
          <w:szCs w:val="48"/>
          <w:lang w:val="de-DE" w:eastAsia="de-DE"/>
        </w:rPr>
        <w:t xml:space="preserve">, </w:t>
      </w:r>
      <w:r w:rsidRPr="001F7CD0">
        <w:rPr>
          <w:rFonts w:eastAsia="Times New Roman" w:cstheme="minorHAnsi"/>
          <w:b/>
          <w:bCs/>
          <w:kern w:val="36"/>
          <w:sz w:val="48"/>
          <w:szCs w:val="48"/>
          <w:lang w:val="de-DE" w:eastAsia="de-DE"/>
        </w:rPr>
        <w:t xml:space="preserve"> </w:t>
      </w:r>
      <w:r w:rsidR="00CE55EF">
        <w:rPr>
          <w:rFonts w:eastAsia="Times New Roman" w:cstheme="minorHAnsi"/>
          <w:b/>
          <w:bCs/>
          <w:kern w:val="36"/>
          <w:sz w:val="48"/>
          <w:szCs w:val="48"/>
          <w:lang w:val="de-DE" w:eastAsia="de-DE"/>
        </w:rPr>
        <w:t xml:space="preserve">Leitende </w:t>
      </w:r>
      <w:r w:rsidR="00CE55EF" w:rsidRPr="001F7CD0">
        <w:rPr>
          <w:rFonts w:eastAsia="Times New Roman" w:cstheme="minorHAnsi"/>
          <w:b/>
          <w:bCs/>
          <w:kern w:val="36"/>
          <w:sz w:val="48"/>
          <w:szCs w:val="48"/>
          <w:lang w:val="de-DE" w:eastAsia="de-DE"/>
        </w:rPr>
        <w:t xml:space="preserve">Oberärztin * </w:t>
      </w:r>
      <w:r w:rsidR="00CE55EF">
        <w:rPr>
          <w:rFonts w:eastAsia="Times New Roman" w:cstheme="minorHAnsi"/>
          <w:b/>
          <w:bCs/>
          <w:kern w:val="36"/>
          <w:sz w:val="48"/>
          <w:szCs w:val="48"/>
          <w:lang w:val="de-DE" w:eastAsia="de-DE"/>
        </w:rPr>
        <w:t xml:space="preserve">/ Leitender </w:t>
      </w:r>
      <w:r w:rsidR="00CE55EF" w:rsidRPr="001F7CD0">
        <w:rPr>
          <w:rFonts w:eastAsia="Times New Roman" w:cstheme="minorHAnsi"/>
          <w:b/>
          <w:bCs/>
          <w:kern w:val="36"/>
          <w:sz w:val="48"/>
          <w:szCs w:val="48"/>
          <w:lang w:val="de-DE" w:eastAsia="de-DE"/>
        </w:rPr>
        <w:t>Oberarzt</w:t>
      </w:r>
      <w:r w:rsidR="00CE55EF">
        <w:rPr>
          <w:rFonts w:eastAsia="Times New Roman" w:cstheme="minorHAnsi"/>
          <w:b/>
          <w:bCs/>
          <w:kern w:val="36"/>
          <w:sz w:val="48"/>
          <w:szCs w:val="48"/>
          <w:lang w:val="de-DE" w:eastAsia="de-DE"/>
        </w:rPr>
        <w:t xml:space="preserve"> </w:t>
      </w:r>
      <w:r>
        <w:rPr>
          <w:rFonts w:eastAsia="Times New Roman" w:cstheme="minorHAnsi"/>
          <w:b/>
          <w:bCs/>
          <w:kern w:val="36"/>
          <w:sz w:val="48"/>
          <w:szCs w:val="48"/>
          <w:lang w:val="de-DE" w:eastAsia="de-DE"/>
        </w:rPr>
        <w:t>–</w:t>
      </w:r>
      <w:r w:rsidRPr="001F7CD0">
        <w:rPr>
          <w:rFonts w:eastAsia="Times New Roman" w:cstheme="minorHAnsi"/>
          <w:b/>
          <w:bCs/>
          <w:kern w:val="36"/>
          <w:sz w:val="48"/>
          <w:szCs w:val="48"/>
          <w:lang w:val="de-DE" w:eastAsia="de-DE"/>
        </w:rPr>
        <w:t xml:space="preserve"> </w:t>
      </w:r>
      <w:r>
        <w:rPr>
          <w:rFonts w:eastAsia="Times New Roman" w:cstheme="minorHAnsi"/>
          <w:b/>
          <w:bCs/>
          <w:kern w:val="36"/>
          <w:sz w:val="48"/>
          <w:szCs w:val="48"/>
          <w:lang w:val="de-DE" w:eastAsia="de-DE"/>
        </w:rPr>
        <w:t xml:space="preserve">Neurologie </w:t>
      </w:r>
    </w:p>
    <w:p w14:paraId="7C8BAACE" w14:textId="77777777" w:rsidR="001F7CD0" w:rsidRPr="001F7CD0" w:rsidRDefault="001F7CD0" w:rsidP="001F7CD0">
      <w:pPr>
        <w:spacing w:before="100" w:beforeAutospacing="1" w:after="100" w:afterAutospacing="1" w:line="240" w:lineRule="auto"/>
        <w:outlineLvl w:val="1"/>
        <w:rPr>
          <w:rFonts w:eastAsia="Times New Roman" w:cstheme="minorHAnsi"/>
          <w:b/>
          <w:bCs/>
          <w:sz w:val="38"/>
          <w:szCs w:val="38"/>
          <w:lang w:val="de-DE" w:eastAsia="de-DE"/>
        </w:rPr>
      </w:pPr>
      <w:r w:rsidRPr="001F7CD0">
        <w:rPr>
          <w:rFonts w:eastAsia="Times New Roman" w:cstheme="minorHAnsi"/>
          <w:b/>
          <w:bCs/>
          <w:sz w:val="38"/>
          <w:szCs w:val="38"/>
          <w:lang w:val="de-DE" w:eastAsia="de-DE"/>
        </w:rPr>
        <w:t>Arbeiten am Universitätsklinikum der Zukunft</w:t>
      </w:r>
    </w:p>
    <w:p w14:paraId="15249534" w14:textId="1553CFB3" w:rsidR="001F7CD0" w:rsidRPr="001F7CD0" w:rsidRDefault="001F7CD0" w:rsidP="001F7CD0">
      <w:pPr>
        <w:spacing w:before="100" w:beforeAutospacing="1" w:after="100" w:afterAutospacing="1" w:line="240" w:lineRule="auto"/>
        <w:rPr>
          <w:rFonts w:eastAsia="Times New Roman" w:cstheme="minorHAnsi"/>
          <w:sz w:val="27"/>
          <w:szCs w:val="27"/>
          <w:lang w:val="de-DE" w:eastAsia="de-DE"/>
        </w:rPr>
      </w:pPr>
      <w:r w:rsidRPr="001F7CD0">
        <w:rPr>
          <w:rFonts w:eastAsia="Times New Roman" w:cstheme="minorHAnsi"/>
          <w:sz w:val="27"/>
          <w:szCs w:val="27"/>
          <w:lang w:val="de-DE" w:eastAsia="de-DE"/>
        </w:rPr>
        <w:t>Das Universitätsklinikum Schleswig-Holstein (UKSH) verbindet internationale Spitzenforschung mit interdisziplinärer Krankenversorgung. Wir sind einziger Maximalversorger und größter Arbeitgeber des Landes. Unsere mehr als 16.000 Mitarbeiter*innen stellen eine höchst individuelle Versorgung sicher - unverzichtbar für die Menschen in Schleswig-Holstein.</w:t>
      </w:r>
      <w:r w:rsidR="00BC1CD0">
        <w:rPr>
          <w:rFonts w:eastAsia="Times New Roman" w:cstheme="minorHAnsi"/>
          <w:sz w:val="27"/>
          <w:szCs w:val="27"/>
          <w:lang w:val="de-DE" w:eastAsia="de-DE"/>
        </w:rPr>
        <w:t xml:space="preserve"> </w:t>
      </w:r>
      <w:r w:rsidR="00BC1CD0" w:rsidRPr="00BC1CD0">
        <w:rPr>
          <w:rFonts w:eastAsia="Times New Roman" w:cstheme="minorHAnsi"/>
          <w:sz w:val="27"/>
          <w:szCs w:val="27"/>
          <w:lang w:val="de-DE" w:eastAsia="de-DE"/>
        </w:rPr>
        <w:t>In der Klinik für Neurologie am Campus Lübeck gestalten Sie als Oberärztin/Oberarzt mit Schwerpunkt vaskuläre Neurologie die Weiterentwicklung eines leistungsstarken Neurovaskulären Zentrums maßgeblich mit. Sie verbinden exzellente Patientenversorgung mit ambitionierter universitärer Forschung und Lehre und tragen dazu bei, die Schlaganfallversorgung in Schleswig-Holstein nachhaltig zu prägen.</w:t>
      </w:r>
    </w:p>
    <w:p w14:paraId="377CA2D0" w14:textId="06CCD89F" w:rsidR="001F7CD0" w:rsidRPr="001F7CD0" w:rsidRDefault="001F7CD0" w:rsidP="001F7CD0">
      <w:pPr>
        <w:spacing w:before="100" w:beforeAutospacing="1" w:after="195" w:line="240" w:lineRule="auto"/>
        <w:ind w:right="360"/>
        <w:rPr>
          <w:rFonts w:eastAsia="Times New Roman" w:cstheme="minorHAnsi"/>
          <w:sz w:val="27"/>
          <w:szCs w:val="27"/>
          <w:lang w:val="de-DE" w:eastAsia="de-DE"/>
        </w:rPr>
      </w:pPr>
      <w:r w:rsidRPr="001F7CD0">
        <w:rPr>
          <w:rFonts w:eastAsia="Times New Roman" w:cstheme="minorHAnsi"/>
          <w:b/>
          <w:bCs/>
          <w:sz w:val="27"/>
          <w:szCs w:val="27"/>
          <w:lang w:val="de-DE" w:eastAsia="de-DE"/>
        </w:rPr>
        <w:t>Oberärztin * Oberarzt</w:t>
      </w:r>
      <w:r w:rsidR="007522A8">
        <w:rPr>
          <w:rFonts w:eastAsia="Times New Roman" w:cstheme="minorHAnsi"/>
          <w:b/>
          <w:bCs/>
          <w:sz w:val="27"/>
          <w:szCs w:val="27"/>
          <w:lang w:val="de-DE" w:eastAsia="de-DE"/>
        </w:rPr>
        <w:t xml:space="preserve">, bei entsprechender </w:t>
      </w:r>
      <w:r w:rsidR="000216A5">
        <w:rPr>
          <w:rFonts w:eastAsia="Times New Roman" w:cstheme="minorHAnsi"/>
          <w:b/>
          <w:bCs/>
          <w:sz w:val="27"/>
          <w:szCs w:val="27"/>
          <w:lang w:val="de-DE" w:eastAsia="de-DE"/>
        </w:rPr>
        <w:t xml:space="preserve">Erfahrung und </w:t>
      </w:r>
      <w:r w:rsidR="007522A8">
        <w:rPr>
          <w:rFonts w:eastAsia="Times New Roman" w:cstheme="minorHAnsi"/>
          <w:b/>
          <w:bCs/>
          <w:sz w:val="27"/>
          <w:szCs w:val="27"/>
          <w:lang w:val="de-DE" w:eastAsia="de-DE"/>
        </w:rPr>
        <w:t xml:space="preserve">Eignung Leitende </w:t>
      </w:r>
      <w:r w:rsidR="000216A5">
        <w:rPr>
          <w:rFonts w:eastAsia="Times New Roman" w:cstheme="minorHAnsi"/>
          <w:b/>
          <w:bCs/>
          <w:sz w:val="27"/>
          <w:szCs w:val="27"/>
          <w:lang w:val="de-DE" w:eastAsia="de-DE"/>
        </w:rPr>
        <w:t xml:space="preserve">Oberärztin </w:t>
      </w:r>
      <w:r w:rsidR="007522A8">
        <w:rPr>
          <w:rFonts w:eastAsia="Times New Roman" w:cstheme="minorHAnsi"/>
          <w:b/>
          <w:bCs/>
          <w:sz w:val="27"/>
          <w:szCs w:val="27"/>
          <w:lang w:val="de-DE" w:eastAsia="de-DE"/>
        </w:rPr>
        <w:t xml:space="preserve">/ Leitender </w:t>
      </w:r>
      <w:r w:rsidR="007522A8" w:rsidRPr="001F7CD0">
        <w:rPr>
          <w:rFonts w:eastAsia="Times New Roman" w:cstheme="minorHAnsi"/>
          <w:b/>
          <w:bCs/>
          <w:sz w:val="27"/>
          <w:szCs w:val="27"/>
          <w:lang w:val="de-DE" w:eastAsia="de-DE"/>
        </w:rPr>
        <w:t xml:space="preserve">Oberarzt </w:t>
      </w:r>
      <w:r w:rsidRPr="001F7CD0">
        <w:rPr>
          <w:rFonts w:eastAsia="Times New Roman" w:cstheme="minorHAnsi"/>
          <w:b/>
          <w:bCs/>
          <w:sz w:val="27"/>
          <w:szCs w:val="27"/>
          <w:lang w:val="de-DE" w:eastAsia="de-DE"/>
        </w:rPr>
        <w:t xml:space="preserve">- </w:t>
      </w:r>
      <w:r>
        <w:rPr>
          <w:rFonts w:eastAsia="Times New Roman" w:cstheme="minorHAnsi"/>
          <w:b/>
          <w:bCs/>
          <w:sz w:val="27"/>
          <w:szCs w:val="27"/>
          <w:lang w:val="de-DE" w:eastAsia="de-DE"/>
        </w:rPr>
        <w:t>Neurologie</w:t>
      </w:r>
      <w:r w:rsidRPr="001F7CD0">
        <w:rPr>
          <w:rFonts w:eastAsia="Times New Roman" w:cstheme="minorHAnsi"/>
          <w:b/>
          <w:bCs/>
          <w:sz w:val="27"/>
          <w:szCs w:val="27"/>
          <w:lang w:val="de-DE" w:eastAsia="de-DE"/>
        </w:rPr>
        <w:t xml:space="preserve"> mit </w:t>
      </w:r>
      <w:r>
        <w:rPr>
          <w:rFonts w:eastAsia="Times New Roman" w:cstheme="minorHAnsi"/>
          <w:b/>
          <w:bCs/>
          <w:sz w:val="27"/>
          <w:szCs w:val="27"/>
          <w:lang w:val="de-DE" w:eastAsia="de-DE"/>
        </w:rPr>
        <w:t xml:space="preserve">Schwerpunkt </w:t>
      </w:r>
      <w:r w:rsidR="007522A8">
        <w:rPr>
          <w:rFonts w:eastAsia="Times New Roman" w:cstheme="minorHAnsi"/>
          <w:b/>
          <w:bCs/>
          <w:sz w:val="27"/>
          <w:szCs w:val="27"/>
          <w:lang w:val="de-DE" w:eastAsia="de-DE"/>
        </w:rPr>
        <w:t>vaskuläre Neurologie</w:t>
      </w:r>
    </w:p>
    <w:p w14:paraId="437EE4DF" w14:textId="7B9EF665" w:rsidR="001F7CD0" w:rsidRPr="001F7CD0" w:rsidRDefault="001F7CD0" w:rsidP="001F7CD0">
      <w:pPr>
        <w:spacing w:before="100" w:beforeAutospacing="1" w:after="195" w:line="240" w:lineRule="auto"/>
        <w:ind w:right="360"/>
        <w:rPr>
          <w:rFonts w:eastAsia="Times New Roman" w:cstheme="minorHAnsi"/>
          <w:sz w:val="27"/>
          <w:szCs w:val="27"/>
          <w:lang w:val="de-DE" w:eastAsia="de-DE"/>
        </w:rPr>
      </w:pPr>
      <w:r w:rsidRPr="001F7CD0">
        <w:rPr>
          <w:rFonts w:eastAsia="Times New Roman" w:cstheme="minorHAnsi"/>
          <w:b/>
          <w:bCs/>
          <w:sz w:val="27"/>
          <w:szCs w:val="27"/>
          <w:lang w:val="de-DE" w:eastAsia="de-DE"/>
        </w:rPr>
        <w:t xml:space="preserve">Klinik für </w:t>
      </w:r>
      <w:r>
        <w:rPr>
          <w:rFonts w:eastAsia="Times New Roman" w:cstheme="minorHAnsi"/>
          <w:b/>
          <w:bCs/>
          <w:sz w:val="27"/>
          <w:szCs w:val="27"/>
          <w:lang w:val="de-DE" w:eastAsia="de-DE"/>
        </w:rPr>
        <w:t>Neurologie</w:t>
      </w:r>
      <w:r w:rsidR="00515635">
        <w:rPr>
          <w:rFonts w:eastAsia="Times New Roman" w:cstheme="minorHAnsi"/>
          <w:b/>
          <w:bCs/>
          <w:sz w:val="27"/>
          <w:szCs w:val="27"/>
          <w:lang w:val="de-DE" w:eastAsia="de-DE"/>
        </w:rPr>
        <w:t xml:space="preserve"> am Campus Lübeck</w:t>
      </w:r>
      <w:r w:rsidRPr="001F7CD0">
        <w:rPr>
          <w:rFonts w:eastAsia="Times New Roman" w:cstheme="minorHAnsi"/>
          <w:sz w:val="27"/>
          <w:szCs w:val="27"/>
          <w:lang w:val="de-DE" w:eastAsia="de-DE"/>
        </w:rPr>
        <w:t xml:space="preserve"> (</w:t>
      </w:r>
      <w:r w:rsidR="00DF1D69">
        <w:rPr>
          <w:rFonts w:eastAsia="Times New Roman" w:cstheme="minorHAnsi"/>
          <w:sz w:val="27"/>
          <w:szCs w:val="27"/>
          <w:lang w:val="de-DE" w:eastAsia="de-DE"/>
        </w:rPr>
        <w:t>Direktor Prof. Dr. Jens Minnerup</w:t>
      </w:r>
      <w:r w:rsidRPr="001F7CD0">
        <w:rPr>
          <w:rFonts w:eastAsia="Times New Roman" w:cstheme="minorHAnsi"/>
          <w:sz w:val="27"/>
          <w:szCs w:val="27"/>
          <w:lang w:val="de-DE" w:eastAsia="de-DE"/>
        </w:rPr>
        <w:t>)</w:t>
      </w:r>
    </w:p>
    <w:p w14:paraId="761F1AA5" w14:textId="0780659F" w:rsidR="00F45A01" w:rsidRPr="001F7CD0" w:rsidRDefault="001F7CD0" w:rsidP="00F45A01">
      <w:pPr>
        <w:spacing w:before="100" w:beforeAutospacing="1" w:after="100" w:afterAutospacing="1" w:line="240" w:lineRule="auto"/>
        <w:ind w:right="360"/>
        <w:rPr>
          <w:rFonts w:eastAsia="Times New Roman" w:cstheme="minorHAnsi"/>
          <w:sz w:val="27"/>
          <w:szCs w:val="27"/>
          <w:lang w:val="de-DE" w:eastAsia="de-DE"/>
        </w:rPr>
      </w:pPr>
      <w:r>
        <w:rPr>
          <w:rFonts w:eastAsia="Times New Roman" w:cstheme="minorHAnsi"/>
          <w:sz w:val="27"/>
          <w:szCs w:val="27"/>
          <w:lang w:val="de-DE" w:eastAsia="de-DE"/>
        </w:rPr>
        <w:t xml:space="preserve">Die Klinik bietet das komplette Spektrum der ambulanten, stationären und teilstationären Versorgung von neurologischen Patientinnen und Patienten an. Sie verfügt über eine zertifizierte </w:t>
      </w:r>
      <w:proofErr w:type="spellStart"/>
      <w:r>
        <w:rPr>
          <w:rFonts w:eastAsia="Times New Roman" w:cstheme="minorHAnsi"/>
          <w:sz w:val="27"/>
          <w:szCs w:val="27"/>
          <w:lang w:val="de-DE" w:eastAsia="de-DE"/>
        </w:rPr>
        <w:t>Stroke</w:t>
      </w:r>
      <w:proofErr w:type="spellEnd"/>
      <w:r>
        <w:rPr>
          <w:rFonts w:eastAsia="Times New Roman" w:cstheme="minorHAnsi"/>
          <w:sz w:val="27"/>
          <w:szCs w:val="27"/>
          <w:lang w:val="de-DE" w:eastAsia="de-DE"/>
        </w:rPr>
        <w:t xml:space="preserve"> Unit </w:t>
      </w:r>
      <w:r w:rsidR="00B031EE">
        <w:rPr>
          <w:rFonts w:eastAsia="Times New Roman" w:cstheme="minorHAnsi"/>
          <w:sz w:val="27"/>
          <w:szCs w:val="27"/>
          <w:lang w:val="de-DE" w:eastAsia="de-DE"/>
        </w:rPr>
        <w:t>mit 14 Betten</w:t>
      </w:r>
      <w:r w:rsidR="007C3500">
        <w:rPr>
          <w:rFonts w:eastAsia="Times New Roman" w:cstheme="minorHAnsi"/>
          <w:sz w:val="27"/>
          <w:szCs w:val="27"/>
          <w:lang w:val="de-DE" w:eastAsia="de-DE"/>
        </w:rPr>
        <w:t>, eine interdisziplinäre Neuro-Intensivstation</w:t>
      </w:r>
      <w:r w:rsidR="00B031EE">
        <w:rPr>
          <w:rFonts w:eastAsia="Times New Roman" w:cstheme="minorHAnsi"/>
          <w:sz w:val="27"/>
          <w:szCs w:val="27"/>
          <w:lang w:val="de-DE" w:eastAsia="de-DE"/>
        </w:rPr>
        <w:t xml:space="preserve"> </w:t>
      </w:r>
      <w:r w:rsidR="00A13AF0">
        <w:rPr>
          <w:rFonts w:eastAsia="Times New Roman" w:cstheme="minorHAnsi"/>
          <w:sz w:val="27"/>
          <w:szCs w:val="27"/>
          <w:lang w:val="de-DE" w:eastAsia="de-DE"/>
        </w:rPr>
        <w:t>mit 1</w:t>
      </w:r>
      <w:r w:rsidR="00633BF3">
        <w:rPr>
          <w:rFonts w:eastAsia="Times New Roman" w:cstheme="minorHAnsi"/>
          <w:sz w:val="27"/>
          <w:szCs w:val="27"/>
          <w:lang w:val="de-DE" w:eastAsia="de-DE"/>
        </w:rPr>
        <w:t>0</w:t>
      </w:r>
      <w:r w:rsidR="00A13AF0">
        <w:rPr>
          <w:rFonts w:eastAsia="Times New Roman" w:cstheme="minorHAnsi"/>
          <w:sz w:val="27"/>
          <w:szCs w:val="27"/>
          <w:lang w:val="de-DE" w:eastAsia="de-DE"/>
        </w:rPr>
        <w:t xml:space="preserve"> Betten </w:t>
      </w:r>
      <w:r>
        <w:rPr>
          <w:rFonts w:eastAsia="Times New Roman" w:cstheme="minorHAnsi"/>
          <w:sz w:val="27"/>
          <w:szCs w:val="27"/>
          <w:lang w:val="de-DE" w:eastAsia="de-DE"/>
        </w:rPr>
        <w:t>und ist – gemeinsam mit den klinischen Partnern – Träger eines Neurovaskulären Zentrums (G</w:t>
      </w:r>
      <w:r w:rsidR="00907103">
        <w:rPr>
          <w:rFonts w:eastAsia="Times New Roman" w:cstheme="minorHAnsi"/>
          <w:sz w:val="27"/>
          <w:szCs w:val="27"/>
          <w:lang w:val="de-DE" w:eastAsia="de-DE"/>
        </w:rPr>
        <w:t>-</w:t>
      </w:r>
      <w:r>
        <w:rPr>
          <w:rFonts w:eastAsia="Times New Roman" w:cstheme="minorHAnsi"/>
          <w:sz w:val="27"/>
          <w:szCs w:val="27"/>
          <w:lang w:val="de-DE" w:eastAsia="de-DE"/>
        </w:rPr>
        <w:t xml:space="preserve">BA). </w:t>
      </w:r>
      <w:r w:rsidR="007C3500">
        <w:rPr>
          <w:rFonts w:eastAsia="Times New Roman" w:cstheme="minorHAnsi"/>
          <w:sz w:val="27"/>
          <w:szCs w:val="27"/>
          <w:lang w:val="de-DE" w:eastAsia="de-DE"/>
        </w:rPr>
        <w:t xml:space="preserve">Eine </w:t>
      </w:r>
      <w:r w:rsidR="007C3500" w:rsidRPr="00E56B45">
        <w:rPr>
          <w:rFonts w:ascii="Calibri" w:eastAsia="Times New Roman" w:hAnsi="Calibri" w:cs="Calibri"/>
          <w:color w:val="000000"/>
          <w:sz w:val="27"/>
          <w:szCs w:val="27"/>
          <w:lang w:val="de-DE" w:eastAsia="de-DE"/>
        </w:rPr>
        <w:t>besondere Strahlkraft entfaltet die Klinik im Bereich der neurovaskulären Erkrankungen. Hierin besteht ein klinischer und wissenschaftlicher Schwerpunkt, der aktuell intensiv ausgebaut und weiterentwickelt wird.</w:t>
      </w:r>
      <w:r w:rsidR="007C3500">
        <w:rPr>
          <w:rFonts w:eastAsia="Times New Roman" w:cstheme="minorHAnsi"/>
          <w:sz w:val="27"/>
          <w:szCs w:val="27"/>
          <w:lang w:val="de-DE" w:eastAsia="de-DE"/>
        </w:rPr>
        <w:t xml:space="preserve"> </w:t>
      </w:r>
    </w:p>
    <w:p w14:paraId="224E31C4" w14:textId="77777777" w:rsidR="00F45A01" w:rsidRDefault="001F7CD0" w:rsidP="001F7CD0">
      <w:pPr>
        <w:spacing w:before="100" w:beforeAutospacing="1" w:after="100" w:afterAutospacing="1" w:line="240" w:lineRule="auto"/>
        <w:ind w:right="360"/>
        <w:rPr>
          <w:rFonts w:eastAsia="Times New Roman" w:cstheme="minorHAnsi"/>
          <w:sz w:val="27"/>
          <w:szCs w:val="27"/>
          <w:lang w:val="de-DE" w:eastAsia="de-DE"/>
        </w:rPr>
      </w:pPr>
      <w:r>
        <w:rPr>
          <w:rFonts w:eastAsia="Times New Roman" w:cstheme="minorHAnsi"/>
          <w:sz w:val="27"/>
          <w:szCs w:val="27"/>
          <w:lang w:val="de-DE" w:eastAsia="de-DE"/>
        </w:rPr>
        <w:t xml:space="preserve">Sie bringen mit: </w:t>
      </w:r>
    </w:p>
    <w:p w14:paraId="2CD7EF6A" w14:textId="446B8730" w:rsidR="00BD4C24" w:rsidRDefault="00BD4C24" w:rsidP="00BD4C24">
      <w:pPr>
        <w:pStyle w:val="Listenabsatz"/>
        <w:numPr>
          <w:ilvl w:val="0"/>
          <w:numId w:val="4"/>
        </w:numPr>
        <w:spacing w:before="100" w:beforeAutospacing="1" w:after="100" w:afterAutospacing="1" w:line="240" w:lineRule="auto"/>
        <w:ind w:right="360"/>
        <w:rPr>
          <w:rFonts w:eastAsia="Times New Roman" w:cstheme="minorHAnsi"/>
          <w:sz w:val="27"/>
          <w:szCs w:val="27"/>
          <w:lang w:val="de-DE" w:eastAsia="de-DE"/>
        </w:rPr>
      </w:pPr>
      <w:r>
        <w:rPr>
          <w:rFonts w:eastAsia="Times New Roman" w:cstheme="minorHAnsi"/>
          <w:sz w:val="27"/>
          <w:szCs w:val="27"/>
          <w:lang w:val="de-DE" w:eastAsia="de-DE"/>
        </w:rPr>
        <w:t>E</w:t>
      </w:r>
      <w:r w:rsidR="001F7CD0" w:rsidRPr="00BD4C24">
        <w:rPr>
          <w:rFonts w:eastAsia="Times New Roman" w:cstheme="minorHAnsi"/>
          <w:sz w:val="27"/>
          <w:szCs w:val="27"/>
          <w:lang w:val="de-DE" w:eastAsia="de-DE"/>
        </w:rPr>
        <w:t xml:space="preserve">ine </w:t>
      </w:r>
      <w:r w:rsidR="00F45A01" w:rsidRPr="00BD4C24">
        <w:rPr>
          <w:rFonts w:eastAsia="Times New Roman" w:cstheme="minorHAnsi"/>
          <w:sz w:val="27"/>
          <w:szCs w:val="27"/>
          <w:lang w:val="de-DE" w:eastAsia="de-DE"/>
        </w:rPr>
        <w:t xml:space="preserve">klinische Vorerfahrung als Fachärztin/-arzt </w:t>
      </w:r>
      <w:r w:rsidR="00035918">
        <w:rPr>
          <w:rFonts w:eastAsia="Times New Roman" w:cstheme="minorHAnsi"/>
          <w:sz w:val="27"/>
          <w:szCs w:val="27"/>
          <w:lang w:val="de-DE" w:eastAsia="de-DE"/>
        </w:rPr>
        <w:t xml:space="preserve">oder Oberärztin/-oberarzt </w:t>
      </w:r>
      <w:r w:rsidR="00F45A01" w:rsidRPr="00BD4C24">
        <w:rPr>
          <w:rFonts w:eastAsia="Times New Roman" w:cstheme="minorHAnsi"/>
          <w:sz w:val="27"/>
          <w:szCs w:val="27"/>
          <w:lang w:val="de-DE" w:eastAsia="de-DE"/>
        </w:rPr>
        <w:t xml:space="preserve">für Neurologie </w:t>
      </w:r>
      <w:r w:rsidR="00C90703">
        <w:rPr>
          <w:rFonts w:eastAsia="Times New Roman" w:cstheme="minorHAnsi"/>
          <w:sz w:val="27"/>
          <w:szCs w:val="27"/>
          <w:lang w:val="de-DE" w:eastAsia="de-DE"/>
        </w:rPr>
        <w:t>im</w:t>
      </w:r>
      <w:r w:rsidR="00F45A01" w:rsidRPr="00BD4C24">
        <w:rPr>
          <w:rFonts w:eastAsia="Times New Roman" w:cstheme="minorHAnsi"/>
          <w:sz w:val="27"/>
          <w:szCs w:val="27"/>
          <w:lang w:val="de-DE" w:eastAsia="de-DE"/>
        </w:rPr>
        <w:t xml:space="preserve"> Schwerpunkt</w:t>
      </w:r>
      <w:r w:rsidR="00035918">
        <w:rPr>
          <w:rFonts w:eastAsia="Times New Roman" w:cstheme="minorHAnsi"/>
          <w:sz w:val="27"/>
          <w:szCs w:val="27"/>
          <w:lang w:val="de-DE" w:eastAsia="de-DE"/>
        </w:rPr>
        <w:t xml:space="preserve"> vaskuläre Neurologie</w:t>
      </w:r>
    </w:p>
    <w:p w14:paraId="2A0B7F88" w14:textId="36A05012" w:rsidR="001F7CD0" w:rsidRPr="00BD4C24" w:rsidRDefault="00F45A01" w:rsidP="00BD4C24">
      <w:pPr>
        <w:pStyle w:val="Listenabsatz"/>
        <w:numPr>
          <w:ilvl w:val="0"/>
          <w:numId w:val="4"/>
        </w:numPr>
        <w:spacing w:before="100" w:beforeAutospacing="1" w:after="100" w:afterAutospacing="1" w:line="240" w:lineRule="auto"/>
        <w:ind w:right="360"/>
        <w:rPr>
          <w:rFonts w:eastAsia="Times New Roman" w:cstheme="minorHAnsi"/>
          <w:sz w:val="27"/>
          <w:szCs w:val="27"/>
          <w:lang w:val="de-DE" w:eastAsia="de-DE"/>
        </w:rPr>
      </w:pPr>
      <w:r w:rsidRPr="00BD4C24">
        <w:rPr>
          <w:rFonts w:eastAsia="Times New Roman" w:cstheme="minorHAnsi"/>
          <w:sz w:val="27"/>
          <w:szCs w:val="27"/>
          <w:lang w:val="de-DE" w:eastAsia="de-DE"/>
        </w:rPr>
        <w:t xml:space="preserve">Interesse an der klinischen Weiterentwicklung der Versorgungsstrukturen </w:t>
      </w:r>
      <w:r w:rsidR="000E76B5">
        <w:rPr>
          <w:rFonts w:eastAsia="Times New Roman" w:cstheme="minorHAnsi"/>
          <w:sz w:val="27"/>
          <w:szCs w:val="27"/>
          <w:lang w:val="de-DE" w:eastAsia="de-DE"/>
        </w:rPr>
        <w:t>im neurovaskulären</w:t>
      </w:r>
      <w:r w:rsidRPr="00BD4C24">
        <w:rPr>
          <w:rFonts w:eastAsia="Times New Roman" w:cstheme="minorHAnsi"/>
          <w:sz w:val="27"/>
          <w:szCs w:val="27"/>
          <w:lang w:val="de-DE" w:eastAsia="de-DE"/>
        </w:rPr>
        <w:t xml:space="preserve"> Bereich</w:t>
      </w:r>
    </w:p>
    <w:p w14:paraId="35E0E4A2" w14:textId="018FF49B" w:rsidR="00035918" w:rsidRPr="00035918" w:rsidRDefault="00433955" w:rsidP="00035918">
      <w:pPr>
        <w:pStyle w:val="Listenabsatz"/>
        <w:numPr>
          <w:ilvl w:val="0"/>
          <w:numId w:val="4"/>
        </w:numPr>
        <w:spacing w:before="100" w:beforeAutospacing="1" w:after="100" w:afterAutospacing="1" w:line="240" w:lineRule="auto"/>
        <w:ind w:right="360"/>
        <w:rPr>
          <w:rFonts w:eastAsia="Times New Roman" w:cstheme="minorHAnsi"/>
          <w:sz w:val="27"/>
          <w:szCs w:val="27"/>
          <w:lang w:val="de-DE" w:eastAsia="de-DE"/>
        </w:rPr>
      </w:pPr>
      <w:r>
        <w:rPr>
          <w:rFonts w:eastAsia="Times New Roman" w:cstheme="minorHAnsi"/>
          <w:sz w:val="27"/>
          <w:szCs w:val="27"/>
          <w:lang w:val="de-DE" w:eastAsia="de-DE"/>
        </w:rPr>
        <w:t>W</w:t>
      </w:r>
      <w:r w:rsidR="00035918">
        <w:rPr>
          <w:rFonts w:eastAsia="Times New Roman" w:cstheme="minorHAnsi"/>
          <w:sz w:val="27"/>
          <w:szCs w:val="27"/>
          <w:lang w:val="de-DE" w:eastAsia="de-DE"/>
        </w:rPr>
        <w:t xml:space="preserve">issenschaftliche </w:t>
      </w:r>
      <w:r>
        <w:rPr>
          <w:rFonts w:eastAsia="Times New Roman" w:cstheme="minorHAnsi"/>
          <w:sz w:val="27"/>
          <w:szCs w:val="27"/>
          <w:lang w:val="de-DE" w:eastAsia="de-DE"/>
        </w:rPr>
        <w:t xml:space="preserve">Erfahrungen in der </w:t>
      </w:r>
      <w:r w:rsidR="00C90703">
        <w:rPr>
          <w:rFonts w:eastAsia="Times New Roman" w:cstheme="minorHAnsi"/>
          <w:sz w:val="27"/>
          <w:szCs w:val="27"/>
          <w:lang w:val="de-DE" w:eastAsia="de-DE"/>
        </w:rPr>
        <w:t>vaskulären Neurologie</w:t>
      </w:r>
      <w:r w:rsidR="00912128">
        <w:rPr>
          <w:rFonts w:eastAsia="Times New Roman" w:cstheme="minorHAnsi"/>
          <w:sz w:val="27"/>
          <w:szCs w:val="27"/>
          <w:lang w:val="de-DE" w:eastAsia="de-DE"/>
        </w:rPr>
        <w:t>.</w:t>
      </w:r>
      <w:r w:rsidR="00C90703">
        <w:rPr>
          <w:rFonts w:eastAsia="Times New Roman" w:cstheme="minorHAnsi"/>
          <w:sz w:val="27"/>
          <w:szCs w:val="27"/>
          <w:lang w:val="de-DE" w:eastAsia="de-DE"/>
        </w:rPr>
        <w:t xml:space="preserve"> </w:t>
      </w:r>
      <w:r w:rsidR="00035918">
        <w:rPr>
          <w:rFonts w:eastAsia="Times New Roman" w:cstheme="minorHAnsi"/>
          <w:sz w:val="27"/>
          <w:szCs w:val="27"/>
          <w:lang w:val="de-DE" w:eastAsia="de-DE"/>
        </w:rPr>
        <w:t xml:space="preserve">Dieses </w:t>
      </w:r>
      <w:r w:rsidR="00C90703">
        <w:rPr>
          <w:rFonts w:eastAsia="Times New Roman" w:cstheme="minorHAnsi"/>
          <w:sz w:val="27"/>
          <w:szCs w:val="27"/>
          <w:lang w:val="de-DE" w:eastAsia="de-DE"/>
        </w:rPr>
        <w:t xml:space="preserve">Interesse </w:t>
      </w:r>
      <w:r w:rsidR="00035918">
        <w:rPr>
          <w:rFonts w:eastAsia="Times New Roman" w:cstheme="minorHAnsi"/>
          <w:sz w:val="27"/>
          <w:szCs w:val="27"/>
          <w:lang w:val="de-DE" w:eastAsia="de-DE"/>
        </w:rPr>
        <w:t>ist durch die bereits erfolgte oder erkennbar angestrebte Habilitation dokumentiert.</w:t>
      </w:r>
    </w:p>
    <w:p w14:paraId="2444791D" w14:textId="77777777" w:rsidR="001F7CD0" w:rsidRPr="001F7CD0" w:rsidRDefault="001F7CD0" w:rsidP="001F7CD0">
      <w:pPr>
        <w:spacing w:before="100" w:beforeAutospacing="1" w:after="195" w:line="240" w:lineRule="auto"/>
        <w:ind w:right="360"/>
        <w:rPr>
          <w:rFonts w:eastAsia="Times New Roman" w:cstheme="minorHAnsi"/>
          <w:sz w:val="27"/>
          <w:szCs w:val="27"/>
          <w:lang w:val="de-DE" w:eastAsia="de-DE"/>
        </w:rPr>
      </w:pPr>
      <w:r w:rsidRPr="001F7CD0">
        <w:rPr>
          <w:rFonts w:eastAsia="Times New Roman" w:cstheme="minorHAnsi"/>
          <w:b/>
          <w:bCs/>
          <w:sz w:val="27"/>
          <w:szCs w:val="27"/>
          <w:lang w:val="de-DE" w:eastAsia="de-DE"/>
        </w:rPr>
        <w:lastRenderedPageBreak/>
        <w:t>Start in unserem Team</w:t>
      </w:r>
    </w:p>
    <w:p w14:paraId="71E71D55" w14:textId="27671197" w:rsidR="001F7CD0" w:rsidRPr="001F7CD0" w:rsidRDefault="001F7CD0" w:rsidP="00F45A01">
      <w:pPr>
        <w:spacing w:before="100" w:beforeAutospacing="1" w:after="195" w:line="240" w:lineRule="auto"/>
        <w:ind w:right="360"/>
        <w:rPr>
          <w:rFonts w:eastAsia="Times New Roman" w:cstheme="minorHAnsi"/>
          <w:sz w:val="27"/>
          <w:szCs w:val="27"/>
          <w:lang w:val="de-DE" w:eastAsia="de-DE"/>
        </w:rPr>
      </w:pPr>
      <w:r w:rsidRPr="001F7CD0">
        <w:rPr>
          <w:rFonts w:eastAsia="Times New Roman" w:cstheme="minorHAnsi"/>
          <w:sz w:val="27"/>
          <w:szCs w:val="27"/>
          <w:lang w:val="de-DE" w:eastAsia="de-DE"/>
        </w:rPr>
        <w:t xml:space="preserve">Kommen Sie in unser Team und unterstützen Sie uns </w:t>
      </w:r>
      <w:r>
        <w:rPr>
          <w:rFonts w:eastAsia="Times New Roman" w:cstheme="minorHAnsi"/>
          <w:sz w:val="27"/>
          <w:szCs w:val="27"/>
          <w:lang w:val="de-DE" w:eastAsia="de-DE"/>
        </w:rPr>
        <w:t>ab</w:t>
      </w:r>
      <w:r w:rsidR="00486ED5">
        <w:rPr>
          <w:rFonts w:eastAsia="Times New Roman" w:cstheme="minorHAnsi"/>
          <w:sz w:val="27"/>
          <w:szCs w:val="27"/>
          <w:lang w:val="de-DE" w:eastAsia="de-DE"/>
        </w:rPr>
        <w:t xml:space="preserve"> dem</w:t>
      </w:r>
      <w:r w:rsidRPr="001F7CD0">
        <w:rPr>
          <w:rFonts w:eastAsia="Times New Roman" w:cstheme="minorHAnsi"/>
          <w:sz w:val="27"/>
          <w:szCs w:val="27"/>
          <w:lang w:val="de-DE" w:eastAsia="de-DE"/>
        </w:rPr>
        <w:t xml:space="preserve"> </w:t>
      </w:r>
      <w:r w:rsidR="00912128">
        <w:rPr>
          <w:rFonts w:eastAsia="Times New Roman" w:cstheme="minorHAnsi"/>
          <w:b/>
          <w:bCs/>
          <w:sz w:val="27"/>
          <w:szCs w:val="27"/>
          <w:lang w:val="de-DE" w:eastAsia="de-DE"/>
        </w:rPr>
        <w:t>01</w:t>
      </w:r>
      <w:r>
        <w:rPr>
          <w:rFonts w:eastAsia="Times New Roman" w:cstheme="minorHAnsi"/>
          <w:b/>
          <w:bCs/>
          <w:sz w:val="27"/>
          <w:szCs w:val="27"/>
          <w:lang w:val="de-DE" w:eastAsia="de-DE"/>
        </w:rPr>
        <w:t>.</w:t>
      </w:r>
      <w:r w:rsidR="00912128">
        <w:rPr>
          <w:rFonts w:eastAsia="Times New Roman" w:cstheme="minorHAnsi"/>
          <w:b/>
          <w:bCs/>
          <w:sz w:val="27"/>
          <w:szCs w:val="27"/>
          <w:lang w:val="de-DE" w:eastAsia="de-DE"/>
        </w:rPr>
        <w:t>10</w:t>
      </w:r>
      <w:r>
        <w:rPr>
          <w:rFonts w:eastAsia="Times New Roman" w:cstheme="minorHAnsi"/>
          <w:b/>
          <w:bCs/>
          <w:sz w:val="27"/>
          <w:szCs w:val="27"/>
          <w:lang w:val="de-DE" w:eastAsia="de-DE"/>
        </w:rPr>
        <w:t>.20</w:t>
      </w:r>
      <w:r w:rsidR="00C77682">
        <w:rPr>
          <w:rFonts w:eastAsia="Times New Roman" w:cstheme="minorHAnsi"/>
          <w:b/>
          <w:bCs/>
          <w:sz w:val="27"/>
          <w:szCs w:val="27"/>
          <w:lang w:val="de-DE" w:eastAsia="de-DE"/>
        </w:rPr>
        <w:t>2</w:t>
      </w:r>
      <w:r w:rsidR="00912128">
        <w:rPr>
          <w:rFonts w:eastAsia="Times New Roman" w:cstheme="minorHAnsi"/>
          <w:b/>
          <w:bCs/>
          <w:sz w:val="27"/>
          <w:szCs w:val="27"/>
          <w:lang w:val="de-DE" w:eastAsia="de-DE"/>
        </w:rPr>
        <w:t>6</w:t>
      </w:r>
      <w:r w:rsidRPr="001F7CD0">
        <w:rPr>
          <w:rFonts w:eastAsia="Times New Roman" w:cstheme="minorHAnsi"/>
          <w:sz w:val="27"/>
          <w:szCs w:val="27"/>
          <w:lang w:val="de-DE" w:eastAsia="de-DE"/>
        </w:rPr>
        <w:t xml:space="preserve">, in einem </w:t>
      </w:r>
      <w:r w:rsidRPr="001F7CD0">
        <w:rPr>
          <w:rFonts w:eastAsia="Times New Roman" w:cstheme="minorHAnsi"/>
          <w:b/>
          <w:bCs/>
          <w:sz w:val="27"/>
          <w:szCs w:val="27"/>
          <w:lang w:val="de-DE" w:eastAsia="de-DE"/>
        </w:rPr>
        <w:t>unbefristeten</w:t>
      </w:r>
      <w:r w:rsidRPr="001F7CD0">
        <w:rPr>
          <w:rFonts w:eastAsia="Times New Roman" w:cstheme="minorHAnsi"/>
          <w:sz w:val="27"/>
          <w:szCs w:val="27"/>
          <w:lang w:val="de-DE" w:eastAsia="de-DE"/>
        </w:rPr>
        <w:t xml:space="preserve"> Arbeitsverhältnis. </w:t>
      </w:r>
    </w:p>
    <w:p w14:paraId="4A5D30E0" w14:textId="77777777" w:rsidR="001F7CD0" w:rsidRPr="001F7CD0" w:rsidRDefault="001F7CD0" w:rsidP="001F7CD0">
      <w:pPr>
        <w:spacing w:before="100" w:beforeAutospacing="1" w:after="100" w:afterAutospacing="1" w:line="240" w:lineRule="auto"/>
        <w:ind w:right="360"/>
        <w:rPr>
          <w:rFonts w:eastAsia="Times New Roman" w:cstheme="minorHAnsi"/>
          <w:sz w:val="27"/>
          <w:szCs w:val="27"/>
          <w:lang w:val="de-DE" w:eastAsia="de-DE"/>
        </w:rPr>
      </w:pPr>
      <w:r w:rsidRPr="001F7CD0">
        <w:rPr>
          <w:rFonts w:eastAsia="Times New Roman" w:cstheme="minorHAnsi"/>
          <w:b/>
          <w:bCs/>
          <w:sz w:val="27"/>
          <w:szCs w:val="27"/>
          <w:lang w:val="de-DE" w:eastAsia="de-DE"/>
        </w:rPr>
        <w:t>Das bieten wir Ihnen:</w:t>
      </w:r>
    </w:p>
    <w:p w14:paraId="7428E9E6" w14:textId="77777777" w:rsidR="001F7CD0" w:rsidRPr="001F7CD0" w:rsidRDefault="001F7CD0" w:rsidP="001F7CD0">
      <w:pPr>
        <w:numPr>
          <w:ilvl w:val="0"/>
          <w:numId w:val="1"/>
        </w:numPr>
        <w:spacing w:before="100" w:beforeAutospacing="1" w:after="100" w:afterAutospacing="1" w:line="240" w:lineRule="auto"/>
        <w:rPr>
          <w:rFonts w:eastAsia="Times New Roman" w:cstheme="minorHAnsi"/>
          <w:sz w:val="27"/>
          <w:szCs w:val="27"/>
          <w:lang w:val="de-DE" w:eastAsia="de-DE"/>
        </w:rPr>
      </w:pPr>
      <w:r w:rsidRPr="001F7CD0">
        <w:rPr>
          <w:rFonts w:eastAsia="Times New Roman" w:cstheme="minorHAnsi"/>
          <w:sz w:val="27"/>
          <w:szCs w:val="27"/>
          <w:lang w:val="de-DE" w:eastAsia="de-DE"/>
        </w:rPr>
        <w:t>Eingruppierung in die Entgeltgruppe Ä3 TV-Ärzte, bei Erfüllung der tariflichen Voraussetzungen.</w:t>
      </w:r>
    </w:p>
    <w:p w14:paraId="60A2054E" w14:textId="647CAB2A" w:rsidR="001F7CD0" w:rsidRPr="001F7CD0" w:rsidRDefault="001F7CD0" w:rsidP="001F7CD0">
      <w:pPr>
        <w:numPr>
          <w:ilvl w:val="0"/>
          <w:numId w:val="1"/>
        </w:numPr>
        <w:spacing w:before="100" w:beforeAutospacing="1" w:after="100" w:afterAutospacing="1" w:line="240" w:lineRule="auto"/>
        <w:rPr>
          <w:rFonts w:eastAsia="Times New Roman" w:cstheme="minorHAnsi"/>
          <w:sz w:val="27"/>
          <w:szCs w:val="27"/>
          <w:lang w:val="de-DE" w:eastAsia="de-DE"/>
        </w:rPr>
      </w:pPr>
      <w:r w:rsidRPr="001F7CD0">
        <w:rPr>
          <w:rFonts w:eastAsia="Times New Roman" w:cstheme="minorHAnsi"/>
          <w:sz w:val="27"/>
          <w:szCs w:val="27"/>
          <w:lang w:val="de-DE" w:eastAsia="de-DE"/>
        </w:rPr>
        <w:t>Eine Vollzeitbeschäftigung, zzt. 4</w:t>
      </w:r>
      <w:r w:rsidR="006C58AB">
        <w:rPr>
          <w:rFonts w:eastAsia="Times New Roman" w:cstheme="minorHAnsi"/>
          <w:sz w:val="27"/>
          <w:szCs w:val="27"/>
          <w:lang w:val="de-DE" w:eastAsia="de-DE"/>
        </w:rPr>
        <w:t>0</w:t>
      </w:r>
      <w:r w:rsidRPr="001F7CD0">
        <w:rPr>
          <w:rFonts w:eastAsia="Times New Roman" w:cstheme="minorHAnsi"/>
          <w:sz w:val="27"/>
          <w:szCs w:val="27"/>
          <w:lang w:val="de-DE" w:eastAsia="de-DE"/>
        </w:rPr>
        <w:t xml:space="preserve"> Stunden/ Woche. Eine Teilzeittätigkeit kann im Rahmen bestimmter Arbeitszeitmodelle vereinbar sein.</w:t>
      </w:r>
    </w:p>
    <w:p w14:paraId="070CDF2F" w14:textId="59C7F5E4" w:rsidR="00201DEF" w:rsidRPr="00E152BA" w:rsidRDefault="001F7CD0" w:rsidP="00E152BA">
      <w:pPr>
        <w:numPr>
          <w:ilvl w:val="0"/>
          <w:numId w:val="1"/>
        </w:numPr>
        <w:spacing w:before="100" w:beforeAutospacing="1" w:after="100" w:afterAutospacing="1" w:line="240" w:lineRule="auto"/>
        <w:ind w:left="714" w:hanging="357"/>
        <w:rPr>
          <w:rFonts w:eastAsia="Times New Roman" w:cstheme="minorHAnsi"/>
          <w:sz w:val="27"/>
          <w:szCs w:val="27"/>
          <w:lang w:val="de-DE" w:eastAsia="de-DE"/>
        </w:rPr>
      </w:pPr>
      <w:r w:rsidRPr="001F7CD0">
        <w:rPr>
          <w:rFonts w:eastAsia="Times New Roman" w:cstheme="minorHAnsi"/>
          <w:sz w:val="27"/>
          <w:szCs w:val="27"/>
          <w:lang w:val="de-DE" w:eastAsia="de-DE"/>
        </w:rPr>
        <w:t xml:space="preserve">Attraktive betriebliche Altersvorsorge </w:t>
      </w:r>
      <w:r w:rsidR="00002E3B">
        <w:rPr>
          <w:rFonts w:eastAsia="Times New Roman" w:cstheme="minorHAnsi"/>
          <w:sz w:val="27"/>
          <w:szCs w:val="27"/>
          <w:lang w:val="de-DE" w:eastAsia="de-DE"/>
        </w:rPr>
        <w:t>-</w:t>
      </w:r>
      <w:r w:rsidRPr="001F7CD0">
        <w:rPr>
          <w:rFonts w:eastAsia="Times New Roman" w:cstheme="minorHAnsi"/>
          <w:sz w:val="27"/>
          <w:szCs w:val="27"/>
          <w:lang w:val="de-DE" w:eastAsia="de-DE"/>
        </w:rPr>
        <w:t xml:space="preserve"> Für meh</w:t>
      </w:r>
      <w:r w:rsidRPr="00201DEF">
        <w:rPr>
          <w:rFonts w:eastAsia="Times New Roman" w:cstheme="minorHAnsi"/>
          <w:sz w:val="27"/>
          <w:szCs w:val="27"/>
          <w:lang w:val="de-DE" w:eastAsia="de-DE"/>
        </w:rPr>
        <w:t>r Sicherheit im Alter</w:t>
      </w:r>
    </w:p>
    <w:p w14:paraId="4E296725" w14:textId="64E865B4" w:rsidR="00201DEF" w:rsidRPr="00E56B45" w:rsidRDefault="00E152BA" w:rsidP="00E152BA">
      <w:pPr>
        <w:pStyle w:val="Listenabsatz"/>
        <w:numPr>
          <w:ilvl w:val="0"/>
          <w:numId w:val="1"/>
        </w:numPr>
        <w:spacing w:before="100" w:beforeAutospacing="1" w:after="100" w:afterAutospacing="1" w:line="240" w:lineRule="auto"/>
        <w:ind w:left="714" w:hanging="357"/>
        <w:rPr>
          <w:rFonts w:cstheme="minorHAnsi"/>
          <w:color w:val="000000" w:themeColor="text1"/>
          <w:sz w:val="27"/>
          <w:szCs w:val="27"/>
          <w:lang w:val="de-DE"/>
        </w:rPr>
      </w:pPr>
      <w:r w:rsidRPr="00E56B45">
        <w:rPr>
          <w:sz w:val="27"/>
          <w:szCs w:val="27"/>
          <w:lang w:val="de-DE"/>
        </w:rPr>
        <w:t xml:space="preserve">Die </w:t>
      </w:r>
      <w:r w:rsidR="00633BF3" w:rsidRPr="00E56B45">
        <w:rPr>
          <w:sz w:val="27"/>
          <w:szCs w:val="27"/>
          <w:lang w:val="de-DE"/>
        </w:rPr>
        <w:t xml:space="preserve">eigenverantwortliche </w:t>
      </w:r>
      <w:r w:rsidRPr="00E56B45">
        <w:rPr>
          <w:sz w:val="27"/>
          <w:szCs w:val="27"/>
          <w:lang w:val="de-DE"/>
        </w:rPr>
        <w:t xml:space="preserve">Durchführung von vaskulären </w:t>
      </w:r>
      <w:r w:rsidR="00201DEF" w:rsidRPr="00E56B45">
        <w:rPr>
          <w:sz w:val="27"/>
          <w:szCs w:val="27"/>
          <w:lang w:val="de-DE"/>
        </w:rPr>
        <w:t>Forschungsprojekten</w:t>
      </w:r>
      <w:r w:rsidR="00633BF3" w:rsidRPr="00E56B45">
        <w:rPr>
          <w:sz w:val="27"/>
          <w:szCs w:val="27"/>
          <w:lang w:val="de-DE"/>
        </w:rPr>
        <w:t xml:space="preserve"> und die Leitung einer wissenschaftlichen Arbeitsgruppe</w:t>
      </w:r>
    </w:p>
    <w:p w14:paraId="286633DE" w14:textId="079D577B" w:rsidR="00E152BA" w:rsidRPr="00E56B45" w:rsidRDefault="006479FD" w:rsidP="00E152BA">
      <w:pPr>
        <w:pStyle w:val="Listenabsatz"/>
        <w:numPr>
          <w:ilvl w:val="0"/>
          <w:numId w:val="1"/>
        </w:numPr>
        <w:spacing w:before="100" w:beforeAutospacing="1" w:after="100" w:afterAutospacing="1" w:line="240" w:lineRule="auto"/>
        <w:ind w:left="714" w:hanging="357"/>
        <w:rPr>
          <w:rFonts w:cstheme="minorHAnsi"/>
          <w:color w:val="000000" w:themeColor="text1"/>
          <w:sz w:val="27"/>
          <w:szCs w:val="27"/>
          <w:lang w:val="de-DE"/>
        </w:rPr>
      </w:pPr>
      <w:r w:rsidRPr="00E56B45">
        <w:rPr>
          <w:rFonts w:cstheme="minorHAnsi"/>
          <w:color w:val="000000" w:themeColor="text1"/>
          <w:sz w:val="27"/>
          <w:szCs w:val="27"/>
          <w:lang w:val="de-DE"/>
        </w:rPr>
        <w:t xml:space="preserve">Umfangreiche </w:t>
      </w:r>
      <w:r w:rsidR="00650B97" w:rsidRPr="00E56B45">
        <w:rPr>
          <w:rFonts w:cstheme="minorHAnsi"/>
          <w:color w:val="000000" w:themeColor="text1"/>
          <w:sz w:val="27"/>
          <w:szCs w:val="27"/>
          <w:lang w:val="de-DE"/>
        </w:rPr>
        <w:t xml:space="preserve">Unterstützung bei der Durchführung von Forschungsprojekten durch </w:t>
      </w:r>
      <w:proofErr w:type="spellStart"/>
      <w:r w:rsidR="00650B97" w:rsidRPr="00E56B45">
        <w:rPr>
          <w:rFonts w:cstheme="minorHAnsi"/>
          <w:color w:val="000000" w:themeColor="text1"/>
          <w:sz w:val="27"/>
          <w:szCs w:val="27"/>
          <w:lang w:val="de-DE"/>
        </w:rPr>
        <w:t>naturwisschaftliche</w:t>
      </w:r>
      <w:proofErr w:type="spellEnd"/>
      <w:r w:rsidR="00650B97" w:rsidRPr="00E56B45">
        <w:rPr>
          <w:rFonts w:cstheme="minorHAnsi"/>
          <w:color w:val="000000" w:themeColor="text1"/>
          <w:sz w:val="27"/>
          <w:szCs w:val="27"/>
          <w:lang w:val="de-DE"/>
        </w:rPr>
        <w:t xml:space="preserve"> und datenwissenschaftliche </w:t>
      </w:r>
      <w:r w:rsidR="008F4838" w:rsidRPr="00E56B45">
        <w:rPr>
          <w:rFonts w:cstheme="minorHAnsi"/>
          <w:color w:val="000000" w:themeColor="text1"/>
          <w:sz w:val="27"/>
          <w:szCs w:val="27"/>
          <w:lang w:val="de-DE"/>
        </w:rPr>
        <w:t xml:space="preserve">(Statistik) </w:t>
      </w:r>
      <w:r w:rsidR="00650B97" w:rsidRPr="00E56B45">
        <w:rPr>
          <w:rFonts w:cstheme="minorHAnsi"/>
          <w:color w:val="000000" w:themeColor="text1"/>
          <w:sz w:val="27"/>
          <w:szCs w:val="27"/>
          <w:lang w:val="de-DE"/>
        </w:rPr>
        <w:t>Post</w:t>
      </w:r>
      <w:r w:rsidR="00633BF3" w:rsidRPr="00E56B45">
        <w:rPr>
          <w:rFonts w:cstheme="minorHAnsi"/>
          <w:color w:val="000000" w:themeColor="text1"/>
          <w:sz w:val="27"/>
          <w:szCs w:val="27"/>
          <w:lang w:val="de-DE"/>
        </w:rPr>
        <w:t>d</w:t>
      </w:r>
      <w:r w:rsidR="00650B97" w:rsidRPr="00E56B45">
        <w:rPr>
          <w:rFonts w:cstheme="minorHAnsi"/>
          <w:color w:val="000000" w:themeColor="text1"/>
          <w:sz w:val="27"/>
          <w:szCs w:val="27"/>
          <w:lang w:val="de-DE"/>
        </w:rPr>
        <w:t>ocs</w:t>
      </w:r>
      <w:r w:rsidR="005E222C" w:rsidRPr="00E56B45">
        <w:rPr>
          <w:rFonts w:cstheme="minorHAnsi"/>
          <w:color w:val="000000" w:themeColor="text1"/>
          <w:sz w:val="27"/>
          <w:szCs w:val="27"/>
          <w:lang w:val="de-DE"/>
        </w:rPr>
        <w:t xml:space="preserve">, </w:t>
      </w:r>
      <w:proofErr w:type="spellStart"/>
      <w:r w:rsidR="005E222C" w:rsidRPr="00E56B45">
        <w:rPr>
          <w:rFonts w:cstheme="minorHAnsi"/>
          <w:color w:val="000000" w:themeColor="text1"/>
          <w:sz w:val="27"/>
          <w:szCs w:val="27"/>
          <w:lang w:val="de-DE"/>
        </w:rPr>
        <w:t>StudienärztInnen</w:t>
      </w:r>
      <w:proofErr w:type="spellEnd"/>
      <w:r w:rsidR="005E222C" w:rsidRPr="00E56B45">
        <w:rPr>
          <w:rFonts w:cstheme="minorHAnsi"/>
          <w:color w:val="000000" w:themeColor="text1"/>
          <w:sz w:val="27"/>
          <w:szCs w:val="27"/>
          <w:lang w:val="de-DE"/>
        </w:rPr>
        <w:t xml:space="preserve"> und</w:t>
      </w:r>
      <w:r w:rsidR="00650B97" w:rsidRPr="00E56B45">
        <w:rPr>
          <w:rFonts w:cstheme="minorHAnsi"/>
          <w:color w:val="000000" w:themeColor="text1"/>
          <w:sz w:val="27"/>
          <w:szCs w:val="27"/>
          <w:lang w:val="de-DE"/>
        </w:rPr>
        <w:t xml:space="preserve"> Study </w:t>
      </w:r>
      <w:proofErr w:type="spellStart"/>
      <w:r w:rsidR="00650B97" w:rsidRPr="00E56B45">
        <w:rPr>
          <w:rFonts w:cstheme="minorHAnsi"/>
          <w:color w:val="000000" w:themeColor="text1"/>
          <w:sz w:val="27"/>
          <w:szCs w:val="27"/>
          <w:lang w:val="de-DE"/>
        </w:rPr>
        <w:t>Nurses</w:t>
      </w:r>
      <w:proofErr w:type="spellEnd"/>
      <w:r w:rsidR="00650B97" w:rsidRPr="00E56B45">
        <w:rPr>
          <w:rFonts w:cstheme="minorHAnsi"/>
          <w:color w:val="000000" w:themeColor="text1"/>
          <w:sz w:val="27"/>
          <w:szCs w:val="27"/>
          <w:lang w:val="de-DE"/>
        </w:rPr>
        <w:t xml:space="preserve"> </w:t>
      </w:r>
    </w:p>
    <w:p w14:paraId="1AB53469" w14:textId="2EBA6057" w:rsidR="00201DEF" w:rsidRPr="00201DEF" w:rsidRDefault="00201DEF" w:rsidP="00201DEF">
      <w:pPr>
        <w:pStyle w:val="p1"/>
        <w:numPr>
          <w:ilvl w:val="0"/>
          <w:numId w:val="1"/>
        </w:numPr>
        <w:spacing w:before="100" w:beforeAutospacing="1" w:after="100" w:afterAutospacing="1"/>
        <w:ind w:left="714" w:hanging="357"/>
        <w:rPr>
          <w:rFonts w:asciiTheme="minorHAnsi" w:hAnsiTheme="minorHAnsi" w:cstheme="minorHAnsi"/>
          <w:color w:val="000000" w:themeColor="text1"/>
          <w:sz w:val="27"/>
          <w:szCs w:val="27"/>
        </w:rPr>
      </w:pPr>
      <w:r w:rsidRPr="00201DEF">
        <w:rPr>
          <w:rFonts w:asciiTheme="minorHAnsi" w:hAnsiTheme="minorHAnsi" w:cstheme="minorHAnsi"/>
          <w:color w:val="000000" w:themeColor="text1"/>
          <w:sz w:val="27"/>
          <w:szCs w:val="27"/>
        </w:rPr>
        <w:t>Möglichkeit zur Habilitation</w:t>
      </w:r>
      <w:r>
        <w:rPr>
          <w:rFonts w:asciiTheme="minorHAnsi" w:hAnsiTheme="minorHAnsi" w:cstheme="minorHAnsi"/>
          <w:color w:val="000000" w:themeColor="text1"/>
          <w:sz w:val="27"/>
          <w:szCs w:val="27"/>
        </w:rPr>
        <w:t xml:space="preserve"> (</w:t>
      </w:r>
      <w:r w:rsidRPr="00201DEF">
        <w:rPr>
          <w:rFonts w:asciiTheme="minorHAnsi" w:hAnsiTheme="minorHAnsi" w:cstheme="minorHAnsi"/>
          <w:color w:val="000000" w:themeColor="text1"/>
          <w:sz w:val="27"/>
          <w:szCs w:val="27"/>
        </w:rPr>
        <w:t>falls noch nicht vorhanden</w:t>
      </w:r>
      <w:r>
        <w:rPr>
          <w:rFonts w:asciiTheme="minorHAnsi" w:hAnsiTheme="minorHAnsi" w:cstheme="minorHAnsi"/>
          <w:color w:val="000000" w:themeColor="text1"/>
          <w:sz w:val="27"/>
          <w:szCs w:val="27"/>
        </w:rPr>
        <w:t>)</w:t>
      </w:r>
      <w:r w:rsidRPr="00201DEF">
        <w:rPr>
          <w:rFonts w:asciiTheme="minorHAnsi" w:hAnsiTheme="minorHAnsi" w:cstheme="minorHAnsi"/>
          <w:color w:val="000000" w:themeColor="text1"/>
          <w:sz w:val="27"/>
          <w:szCs w:val="27"/>
        </w:rPr>
        <w:t xml:space="preserve"> und zur Erlangung einer außerplanmäßigen Professur</w:t>
      </w:r>
    </w:p>
    <w:p w14:paraId="29633EE4" w14:textId="77777777" w:rsidR="001F7CD0" w:rsidRPr="001F7CD0" w:rsidRDefault="001F7CD0" w:rsidP="001F7CD0">
      <w:pPr>
        <w:spacing w:before="100" w:beforeAutospacing="1" w:after="100" w:afterAutospacing="1" w:line="240" w:lineRule="auto"/>
        <w:ind w:right="360"/>
        <w:rPr>
          <w:rFonts w:eastAsia="Times New Roman" w:cstheme="minorHAnsi"/>
          <w:sz w:val="27"/>
          <w:szCs w:val="27"/>
          <w:lang w:val="de-DE" w:eastAsia="de-DE"/>
        </w:rPr>
      </w:pPr>
      <w:r w:rsidRPr="001F7CD0">
        <w:rPr>
          <w:rFonts w:eastAsia="Times New Roman" w:cstheme="minorHAnsi"/>
          <w:b/>
          <w:bCs/>
          <w:sz w:val="27"/>
          <w:szCs w:val="27"/>
          <w:lang w:val="de-DE" w:eastAsia="de-DE"/>
        </w:rPr>
        <w:t>Das erwartet Sie:</w:t>
      </w:r>
    </w:p>
    <w:p w14:paraId="5F7086D8" w14:textId="142AD05E" w:rsidR="001F7CD0" w:rsidRPr="001F7CD0" w:rsidRDefault="001F7CD0" w:rsidP="001F7CD0">
      <w:pPr>
        <w:numPr>
          <w:ilvl w:val="0"/>
          <w:numId w:val="2"/>
        </w:numPr>
        <w:spacing w:before="100" w:beforeAutospacing="1" w:after="100" w:afterAutospacing="1" w:line="240" w:lineRule="auto"/>
        <w:rPr>
          <w:rFonts w:eastAsia="Times New Roman" w:cstheme="minorHAnsi"/>
          <w:sz w:val="27"/>
          <w:szCs w:val="27"/>
          <w:lang w:val="de-DE" w:eastAsia="de-DE"/>
        </w:rPr>
      </w:pPr>
      <w:r w:rsidRPr="001F7CD0">
        <w:rPr>
          <w:rFonts w:eastAsia="Times New Roman" w:cstheme="minorHAnsi"/>
          <w:sz w:val="27"/>
          <w:szCs w:val="27"/>
          <w:lang w:val="de-DE" w:eastAsia="de-DE"/>
        </w:rPr>
        <w:t xml:space="preserve">Sie werden vorzugsweise </w:t>
      </w:r>
      <w:r w:rsidR="00002E3B">
        <w:rPr>
          <w:rFonts w:eastAsia="Times New Roman" w:cstheme="minorHAnsi"/>
          <w:sz w:val="27"/>
          <w:szCs w:val="27"/>
          <w:lang w:val="de-DE" w:eastAsia="de-DE"/>
        </w:rPr>
        <w:t xml:space="preserve">als Oberarzt/Oberärztin im Bereich der </w:t>
      </w:r>
      <w:proofErr w:type="spellStart"/>
      <w:r w:rsidR="00002E3B">
        <w:rPr>
          <w:rFonts w:eastAsia="Times New Roman" w:cstheme="minorHAnsi"/>
          <w:sz w:val="27"/>
          <w:szCs w:val="27"/>
          <w:lang w:val="de-DE" w:eastAsia="de-DE"/>
        </w:rPr>
        <w:t>Stroke</w:t>
      </w:r>
      <w:proofErr w:type="spellEnd"/>
      <w:r w:rsidR="00002E3B">
        <w:rPr>
          <w:rFonts w:eastAsia="Times New Roman" w:cstheme="minorHAnsi"/>
          <w:sz w:val="27"/>
          <w:szCs w:val="27"/>
          <w:lang w:val="de-DE" w:eastAsia="de-DE"/>
        </w:rPr>
        <w:t xml:space="preserve"> Unit, der Notaufnahme und der Intensivstation</w:t>
      </w:r>
      <w:r w:rsidRPr="001F7CD0">
        <w:rPr>
          <w:rFonts w:eastAsia="Times New Roman" w:cstheme="minorHAnsi"/>
          <w:sz w:val="27"/>
          <w:szCs w:val="27"/>
          <w:lang w:val="de-DE" w:eastAsia="de-DE"/>
        </w:rPr>
        <w:t xml:space="preserve"> </w:t>
      </w:r>
      <w:r>
        <w:rPr>
          <w:rFonts w:eastAsia="Times New Roman" w:cstheme="minorHAnsi"/>
          <w:sz w:val="27"/>
          <w:szCs w:val="27"/>
          <w:lang w:val="de-DE" w:eastAsia="de-DE"/>
        </w:rPr>
        <w:t>eingesetzt</w:t>
      </w:r>
      <w:r w:rsidR="00234CA8">
        <w:rPr>
          <w:rFonts w:eastAsia="Times New Roman" w:cstheme="minorHAnsi"/>
          <w:sz w:val="27"/>
          <w:szCs w:val="27"/>
          <w:lang w:val="de-DE" w:eastAsia="de-DE"/>
        </w:rPr>
        <w:t xml:space="preserve"> und sollen dies</w:t>
      </w:r>
      <w:r w:rsidR="00E054EA">
        <w:rPr>
          <w:rFonts w:eastAsia="Times New Roman" w:cstheme="minorHAnsi"/>
          <w:sz w:val="27"/>
          <w:szCs w:val="27"/>
          <w:lang w:val="de-DE" w:eastAsia="de-DE"/>
        </w:rPr>
        <w:t>e</w:t>
      </w:r>
      <w:r w:rsidR="00234CA8">
        <w:rPr>
          <w:rFonts w:eastAsia="Times New Roman" w:cstheme="minorHAnsi"/>
          <w:sz w:val="27"/>
          <w:szCs w:val="27"/>
          <w:lang w:val="de-DE" w:eastAsia="de-DE"/>
        </w:rPr>
        <w:t xml:space="preserve"> </w:t>
      </w:r>
      <w:bookmarkStart w:id="0" w:name="_GoBack"/>
      <w:bookmarkEnd w:id="0"/>
      <w:r w:rsidR="00234CA8">
        <w:rPr>
          <w:rFonts w:eastAsia="Times New Roman" w:cstheme="minorHAnsi"/>
          <w:sz w:val="27"/>
          <w:szCs w:val="27"/>
          <w:lang w:val="de-DE" w:eastAsia="de-DE"/>
        </w:rPr>
        <w:t>weiterentwickeln und bei entsprechender Eignung leiten</w:t>
      </w:r>
      <w:r>
        <w:rPr>
          <w:rFonts w:eastAsia="Times New Roman" w:cstheme="minorHAnsi"/>
          <w:sz w:val="27"/>
          <w:szCs w:val="27"/>
          <w:lang w:val="de-DE" w:eastAsia="de-DE"/>
        </w:rPr>
        <w:t xml:space="preserve">. </w:t>
      </w:r>
    </w:p>
    <w:p w14:paraId="7AF1FA63" w14:textId="77777777" w:rsidR="00F45A01" w:rsidRDefault="00F45A01" w:rsidP="001F7CD0">
      <w:pPr>
        <w:numPr>
          <w:ilvl w:val="0"/>
          <w:numId w:val="2"/>
        </w:numPr>
        <w:spacing w:before="100" w:beforeAutospacing="1" w:after="100" w:afterAutospacing="1" w:line="240" w:lineRule="auto"/>
        <w:rPr>
          <w:rFonts w:eastAsia="Times New Roman" w:cstheme="minorHAnsi"/>
          <w:sz w:val="27"/>
          <w:szCs w:val="27"/>
          <w:lang w:val="de-DE" w:eastAsia="de-DE"/>
        </w:rPr>
      </w:pPr>
      <w:r>
        <w:rPr>
          <w:rFonts w:eastAsia="Times New Roman" w:cstheme="minorHAnsi"/>
          <w:sz w:val="27"/>
          <w:szCs w:val="27"/>
          <w:lang w:val="de-DE" w:eastAsia="de-DE"/>
        </w:rPr>
        <w:t xml:space="preserve">Sie nehmen am Hintergrunddienst der Klinik teil. </w:t>
      </w:r>
    </w:p>
    <w:p w14:paraId="148312CF" w14:textId="69187AE0" w:rsidR="005374C1" w:rsidRPr="00E152BA" w:rsidRDefault="001F7CD0" w:rsidP="00E152BA">
      <w:pPr>
        <w:numPr>
          <w:ilvl w:val="0"/>
          <w:numId w:val="2"/>
        </w:numPr>
        <w:spacing w:before="100" w:beforeAutospacing="1" w:after="100" w:afterAutospacing="1" w:line="240" w:lineRule="auto"/>
        <w:ind w:left="714" w:hanging="357"/>
        <w:rPr>
          <w:rFonts w:eastAsia="Times New Roman" w:cstheme="minorHAnsi"/>
          <w:sz w:val="27"/>
          <w:szCs w:val="27"/>
          <w:lang w:val="de-DE" w:eastAsia="de-DE"/>
        </w:rPr>
      </w:pPr>
      <w:r w:rsidRPr="005374C1">
        <w:rPr>
          <w:rFonts w:eastAsia="Times New Roman" w:cstheme="minorHAnsi"/>
          <w:sz w:val="27"/>
          <w:szCs w:val="27"/>
          <w:lang w:val="de-DE" w:eastAsia="de-DE"/>
        </w:rPr>
        <w:t xml:space="preserve">Sie </w:t>
      </w:r>
      <w:r w:rsidR="00BC1CD0">
        <w:rPr>
          <w:rFonts w:eastAsia="Times New Roman" w:cstheme="minorHAnsi"/>
          <w:sz w:val="27"/>
          <w:szCs w:val="27"/>
          <w:lang w:val="de-DE" w:eastAsia="de-DE"/>
        </w:rPr>
        <w:t>wirken</w:t>
      </w:r>
      <w:r w:rsidR="00BC1CD0" w:rsidRPr="005374C1">
        <w:rPr>
          <w:rFonts w:eastAsia="Times New Roman" w:cstheme="minorHAnsi"/>
          <w:sz w:val="27"/>
          <w:szCs w:val="27"/>
          <w:lang w:val="de-DE" w:eastAsia="de-DE"/>
        </w:rPr>
        <w:t xml:space="preserve"> </w:t>
      </w:r>
      <w:r w:rsidR="00BC1CD0">
        <w:rPr>
          <w:rFonts w:eastAsia="Times New Roman" w:cstheme="minorHAnsi"/>
          <w:sz w:val="27"/>
          <w:szCs w:val="27"/>
          <w:lang w:val="de-DE" w:eastAsia="de-DE"/>
        </w:rPr>
        <w:t xml:space="preserve">in </w:t>
      </w:r>
      <w:r w:rsidR="00F45A01" w:rsidRPr="005374C1">
        <w:rPr>
          <w:rFonts w:eastAsia="Times New Roman" w:cstheme="minorHAnsi"/>
          <w:sz w:val="27"/>
          <w:szCs w:val="27"/>
          <w:lang w:val="de-DE" w:eastAsia="de-DE"/>
        </w:rPr>
        <w:t xml:space="preserve">der Lehre der </w:t>
      </w:r>
      <w:r w:rsidRPr="005374C1">
        <w:rPr>
          <w:rFonts w:eastAsia="Times New Roman" w:cstheme="minorHAnsi"/>
          <w:sz w:val="27"/>
          <w:szCs w:val="27"/>
          <w:lang w:val="de-DE" w:eastAsia="de-DE"/>
        </w:rPr>
        <w:t>Studiengänge</w:t>
      </w:r>
      <w:r w:rsidR="00F45A01" w:rsidRPr="005374C1">
        <w:rPr>
          <w:rFonts w:eastAsia="Times New Roman" w:cstheme="minorHAnsi"/>
          <w:sz w:val="27"/>
          <w:szCs w:val="27"/>
          <w:lang w:val="de-DE" w:eastAsia="de-DE"/>
        </w:rPr>
        <w:t xml:space="preserve"> für Medizin, Pflegewissenschaft, Gesundheitswissenschaft und Psychologie</w:t>
      </w:r>
      <w:r w:rsidRPr="005374C1">
        <w:rPr>
          <w:rFonts w:eastAsia="Times New Roman" w:cstheme="minorHAnsi"/>
          <w:sz w:val="27"/>
          <w:szCs w:val="27"/>
          <w:lang w:val="de-DE" w:eastAsia="de-DE"/>
        </w:rPr>
        <w:t xml:space="preserve"> im Rahmen der Lehrverpflichtungen</w:t>
      </w:r>
      <w:r w:rsidR="00BC1CD0">
        <w:rPr>
          <w:rFonts w:eastAsia="Times New Roman" w:cstheme="minorHAnsi"/>
          <w:sz w:val="27"/>
          <w:szCs w:val="27"/>
          <w:lang w:val="de-DE" w:eastAsia="de-DE"/>
        </w:rPr>
        <w:t xml:space="preserve"> mit</w:t>
      </w:r>
      <w:r w:rsidRPr="005374C1">
        <w:rPr>
          <w:rFonts w:eastAsia="Times New Roman" w:cstheme="minorHAnsi"/>
          <w:sz w:val="27"/>
          <w:szCs w:val="27"/>
          <w:lang w:val="de-DE" w:eastAsia="de-DE"/>
        </w:rPr>
        <w:t>.</w:t>
      </w:r>
      <w:r w:rsidR="00F45A01" w:rsidRPr="005374C1">
        <w:rPr>
          <w:rFonts w:eastAsia="Times New Roman" w:cstheme="minorHAnsi"/>
          <w:sz w:val="27"/>
          <w:szCs w:val="27"/>
          <w:lang w:val="de-DE" w:eastAsia="de-DE"/>
        </w:rPr>
        <w:t xml:space="preserve"> </w:t>
      </w:r>
    </w:p>
    <w:p w14:paraId="33D5697C" w14:textId="77777777" w:rsidR="001F7CD0" w:rsidRPr="001F7CD0" w:rsidRDefault="001F7CD0" w:rsidP="001F7CD0">
      <w:pPr>
        <w:spacing w:before="100" w:beforeAutospacing="1" w:after="100" w:afterAutospacing="1" w:line="240" w:lineRule="auto"/>
        <w:rPr>
          <w:rFonts w:eastAsia="Times New Roman" w:cstheme="minorHAnsi"/>
          <w:sz w:val="27"/>
          <w:szCs w:val="27"/>
          <w:lang w:val="de-DE" w:eastAsia="de-DE"/>
        </w:rPr>
      </w:pPr>
      <w:r w:rsidRPr="001F7CD0">
        <w:rPr>
          <w:rFonts w:eastAsia="Times New Roman" w:cstheme="minorHAnsi"/>
          <w:sz w:val="27"/>
          <w:szCs w:val="27"/>
          <w:lang w:val="de-DE" w:eastAsia="de-DE"/>
        </w:rPr>
        <w:t xml:space="preserve">Das UKSH und seine Töchter </w:t>
      </w:r>
      <w:proofErr w:type="spellStart"/>
      <w:r w:rsidRPr="001F7CD0">
        <w:rPr>
          <w:rFonts w:eastAsia="Times New Roman" w:cstheme="minorHAnsi"/>
          <w:sz w:val="27"/>
          <w:szCs w:val="27"/>
          <w:lang w:val="de-DE" w:eastAsia="de-DE"/>
        </w:rPr>
        <w:t>folgen den</w:t>
      </w:r>
      <w:proofErr w:type="spellEnd"/>
      <w:r w:rsidRPr="001F7CD0">
        <w:rPr>
          <w:rFonts w:eastAsia="Times New Roman" w:cstheme="minorHAnsi"/>
          <w:sz w:val="27"/>
          <w:szCs w:val="27"/>
          <w:lang w:val="de-DE" w:eastAsia="de-DE"/>
        </w:rPr>
        <w:t xml:space="preserve"> Grundsätzen der Chancengleichheit, wir schätzen Vielfalt. Darum begrüßen wir ausdrücklich Bewerbungen von allen Mitgliedern der Gesellschaft. Kontinuierlich arbeiten wir an der Gleichstellung von Frauen und Männern. Bewerbungen von Frauen sind daher für diese Stelle besonders erwünscht.</w:t>
      </w:r>
    </w:p>
    <w:p w14:paraId="1D3C9516" w14:textId="41EB64EB" w:rsidR="001F7CD0" w:rsidRPr="001F7CD0" w:rsidRDefault="001F7CD0" w:rsidP="001F7CD0">
      <w:pPr>
        <w:spacing w:before="100" w:beforeAutospacing="1" w:after="100" w:afterAutospacing="1" w:line="240" w:lineRule="auto"/>
        <w:rPr>
          <w:rFonts w:eastAsia="Times New Roman" w:cstheme="minorHAnsi"/>
          <w:sz w:val="27"/>
          <w:szCs w:val="27"/>
          <w:lang w:val="de-DE" w:eastAsia="de-DE"/>
        </w:rPr>
      </w:pPr>
      <w:r w:rsidRPr="001F7CD0">
        <w:rPr>
          <w:rFonts w:eastAsia="Times New Roman" w:cstheme="minorHAnsi"/>
          <w:sz w:val="27"/>
          <w:szCs w:val="27"/>
          <w:lang w:val="de-DE" w:eastAsia="de-DE"/>
        </w:rPr>
        <w:t xml:space="preserve">Wir freuen uns auf Ihre Bewerbung unter Angabe der Ausschreibungsnummer </w:t>
      </w:r>
      <w:r w:rsidR="00E9040A" w:rsidRPr="00E9040A">
        <w:rPr>
          <w:rFonts w:eastAsia="Times New Roman" w:cstheme="minorHAnsi"/>
          <w:bCs/>
          <w:sz w:val="27"/>
          <w:szCs w:val="27"/>
          <w:lang w:val="de-DE" w:eastAsia="de-DE"/>
        </w:rPr>
        <w:t>28977</w:t>
      </w:r>
      <w:r w:rsidRPr="00E9040A">
        <w:rPr>
          <w:rFonts w:eastAsia="Times New Roman" w:cstheme="minorHAnsi"/>
          <w:bCs/>
          <w:sz w:val="27"/>
          <w:szCs w:val="27"/>
          <w:lang w:val="de-DE" w:eastAsia="de-DE"/>
        </w:rPr>
        <w:t>.</w:t>
      </w:r>
    </w:p>
    <w:p w14:paraId="38303B11" w14:textId="77777777" w:rsidR="00294AA8" w:rsidRPr="001F7CD0" w:rsidRDefault="00294AA8" w:rsidP="00294AA8">
      <w:pPr>
        <w:rPr>
          <w:rFonts w:cstheme="minorHAnsi"/>
          <w:sz w:val="20"/>
          <w:szCs w:val="20"/>
          <w:lang w:val="de-DE"/>
        </w:rPr>
      </w:pPr>
    </w:p>
    <w:sectPr w:rsidR="00294AA8" w:rsidRPr="001F7CD0">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3B791E" w16cex:dateUtc="2026-07-03T14:15: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23F69"/>
    <w:multiLevelType w:val="multilevel"/>
    <w:tmpl w:val="DAC8D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A324BA"/>
    <w:multiLevelType w:val="hybridMultilevel"/>
    <w:tmpl w:val="558097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8A13B42"/>
    <w:multiLevelType w:val="multilevel"/>
    <w:tmpl w:val="17AE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AA38FC"/>
    <w:multiLevelType w:val="hybridMultilevel"/>
    <w:tmpl w:val="ECD2B9D4"/>
    <w:lvl w:ilvl="0" w:tplc="E9343190">
      <w:start w:val="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5169A5"/>
    <w:multiLevelType w:val="multilevel"/>
    <w:tmpl w:val="52A4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7637E4"/>
    <w:multiLevelType w:val="hybridMultilevel"/>
    <w:tmpl w:val="E04C4BDA"/>
    <w:lvl w:ilvl="0" w:tplc="4B403AC4">
      <w:start w:val="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A7A"/>
    <w:rsid w:val="00002E3B"/>
    <w:rsid w:val="000216A5"/>
    <w:rsid w:val="00035918"/>
    <w:rsid w:val="000E76B5"/>
    <w:rsid w:val="001F7CD0"/>
    <w:rsid w:val="00201DEF"/>
    <w:rsid w:val="00234CA8"/>
    <w:rsid w:val="00294AA8"/>
    <w:rsid w:val="00310632"/>
    <w:rsid w:val="0033670D"/>
    <w:rsid w:val="00433955"/>
    <w:rsid w:val="00483D74"/>
    <w:rsid w:val="00486ED5"/>
    <w:rsid w:val="00496EBC"/>
    <w:rsid w:val="004F49FD"/>
    <w:rsid w:val="00515635"/>
    <w:rsid w:val="005374C1"/>
    <w:rsid w:val="005513B6"/>
    <w:rsid w:val="005E222C"/>
    <w:rsid w:val="005F7F59"/>
    <w:rsid w:val="006245A4"/>
    <w:rsid w:val="006311B3"/>
    <w:rsid w:val="00633BF3"/>
    <w:rsid w:val="006479FD"/>
    <w:rsid w:val="00650B97"/>
    <w:rsid w:val="006B2686"/>
    <w:rsid w:val="006C58AB"/>
    <w:rsid w:val="00743275"/>
    <w:rsid w:val="007522A8"/>
    <w:rsid w:val="00764AFF"/>
    <w:rsid w:val="007C3500"/>
    <w:rsid w:val="0081320D"/>
    <w:rsid w:val="00866016"/>
    <w:rsid w:val="0087601D"/>
    <w:rsid w:val="008F4838"/>
    <w:rsid w:val="00907103"/>
    <w:rsid w:val="00912128"/>
    <w:rsid w:val="009B2212"/>
    <w:rsid w:val="009B3A60"/>
    <w:rsid w:val="00A13AF0"/>
    <w:rsid w:val="00B031EE"/>
    <w:rsid w:val="00BA0A7A"/>
    <w:rsid w:val="00BC1CD0"/>
    <w:rsid w:val="00BC7E95"/>
    <w:rsid w:val="00BD4C24"/>
    <w:rsid w:val="00C77682"/>
    <w:rsid w:val="00C90703"/>
    <w:rsid w:val="00CE55EF"/>
    <w:rsid w:val="00D456AF"/>
    <w:rsid w:val="00DF1D69"/>
    <w:rsid w:val="00E054EA"/>
    <w:rsid w:val="00E152BA"/>
    <w:rsid w:val="00E56B45"/>
    <w:rsid w:val="00E87DCF"/>
    <w:rsid w:val="00E9040A"/>
    <w:rsid w:val="00EF49C0"/>
    <w:rsid w:val="00F45A01"/>
    <w:rsid w:val="00F95A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91CAA"/>
  <w15:chartTrackingRefBased/>
  <w15:docId w15:val="{09F0D8CB-7EBF-4D7A-A2A6-EA7DF40B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lang w:val="en-US"/>
    </w:rPr>
  </w:style>
  <w:style w:type="paragraph" w:styleId="berschrift1">
    <w:name w:val="heading 1"/>
    <w:basedOn w:val="Standard"/>
    <w:link w:val="berschrift1Zchn"/>
    <w:uiPriority w:val="9"/>
    <w:qFormat/>
    <w:rsid w:val="001F7CD0"/>
    <w:pPr>
      <w:spacing w:before="100" w:beforeAutospacing="1" w:after="100" w:afterAutospacing="1" w:line="240" w:lineRule="auto"/>
      <w:outlineLvl w:val="0"/>
    </w:pPr>
    <w:rPr>
      <w:rFonts w:ascii="Times New Roman" w:eastAsia="Times New Roman" w:hAnsi="Times New Roman" w:cs="Times New Roman"/>
      <w:b/>
      <w:bCs/>
      <w:kern w:val="36"/>
      <w:sz w:val="48"/>
      <w:szCs w:val="48"/>
      <w:lang w:val="de-DE" w:eastAsia="de-DE"/>
    </w:rPr>
  </w:style>
  <w:style w:type="paragraph" w:styleId="berschrift2">
    <w:name w:val="heading 2"/>
    <w:basedOn w:val="Standard"/>
    <w:link w:val="berschrift2Zchn"/>
    <w:uiPriority w:val="9"/>
    <w:qFormat/>
    <w:rsid w:val="001F7CD0"/>
    <w:pPr>
      <w:spacing w:before="100" w:beforeAutospacing="1" w:after="100" w:afterAutospacing="1" w:line="240" w:lineRule="auto"/>
      <w:outlineLvl w:val="1"/>
    </w:pPr>
    <w:rPr>
      <w:rFonts w:ascii="Times New Roman" w:eastAsia="Times New Roman" w:hAnsi="Times New Roman" w:cs="Times New Roman"/>
      <w:b/>
      <w:bCs/>
      <w:sz w:val="36"/>
      <w:szCs w:val="36"/>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F7CD0"/>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1F7CD0"/>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1F7CD0"/>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Listenabsatz">
    <w:name w:val="List Paragraph"/>
    <w:basedOn w:val="Standard"/>
    <w:uiPriority w:val="34"/>
    <w:qFormat/>
    <w:rsid w:val="00BD4C24"/>
    <w:pPr>
      <w:ind w:left="720"/>
      <w:contextualSpacing/>
    </w:pPr>
  </w:style>
  <w:style w:type="character" w:styleId="Kommentarzeichen">
    <w:name w:val="annotation reference"/>
    <w:basedOn w:val="Absatz-Standardschriftart"/>
    <w:uiPriority w:val="99"/>
    <w:semiHidden/>
    <w:unhideWhenUsed/>
    <w:rsid w:val="0087601D"/>
    <w:rPr>
      <w:sz w:val="16"/>
      <w:szCs w:val="16"/>
    </w:rPr>
  </w:style>
  <w:style w:type="paragraph" w:styleId="Kommentartext">
    <w:name w:val="annotation text"/>
    <w:basedOn w:val="Standard"/>
    <w:link w:val="KommentartextZchn"/>
    <w:uiPriority w:val="99"/>
    <w:semiHidden/>
    <w:unhideWhenUsed/>
    <w:rsid w:val="0087601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7601D"/>
    <w:rPr>
      <w:sz w:val="20"/>
      <w:szCs w:val="20"/>
      <w:lang w:val="en-US"/>
    </w:rPr>
  </w:style>
  <w:style w:type="paragraph" w:styleId="Kommentarthema">
    <w:name w:val="annotation subject"/>
    <w:basedOn w:val="Kommentartext"/>
    <w:next w:val="Kommentartext"/>
    <w:link w:val="KommentarthemaZchn"/>
    <w:uiPriority w:val="99"/>
    <w:semiHidden/>
    <w:unhideWhenUsed/>
    <w:rsid w:val="0087601D"/>
    <w:rPr>
      <w:b/>
      <w:bCs/>
    </w:rPr>
  </w:style>
  <w:style w:type="character" w:customStyle="1" w:styleId="KommentarthemaZchn">
    <w:name w:val="Kommentarthema Zchn"/>
    <w:basedOn w:val="KommentartextZchn"/>
    <w:link w:val="Kommentarthema"/>
    <w:uiPriority w:val="99"/>
    <w:semiHidden/>
    <w:rsid w:val="0087601D"/>
    <w:rPr>
      <w:b/>
      <w:bCs/>
      <w:sz w:val="20"/>
      <w:szCs w:val="20"/>
      <w:lang w:val="en-US"/>
    </w:rPr>
  </w:style>
  <w:style w:type="paragraph" w:styleId="berarbeitung">
    <w:name w:val="Revision"/>
    <w:hidden/>
    <w:uiPriority w:val="99"/>
    <w:semiHidden/>
    <w:rsid w:val="00743275"/>
    <w:pPr>
      <w:spacing w:after="0" w:line="240" w:lineRule="auto"/>
    </w:pPr>
    <w:rPr>
      <w:lang w:val="en-US"/>
    </w:rPr>
  </w:style>
  <w:style w:type="paragraph" w:customStyle="1" w:styleId="p1">
    <w:name w:val="p1"/>
    <w:basedOn w:val="Standard"/>
    <w:rsid w:val="00201DEF"/>
    <w:pPr>
      <w:spacing w:after="0" w:line="240" w:lineRule="auto"/>
    </w:pPr>
    <w:rPr>
      <w:rFonts w:ascii="Helvetica" w:eastAsia="Times New Roman" w:hAnsi="Helvetica" w:cs="Times New Roman"/>
      <w:color w:val="053784"/>
      <w:sz w:val="12"/>
      <w:szCs w:val="12"/>
      <w:lang w:val="de-DE" w:eastAsia="de-DE"/>
    </w:rPr>
  </w:style>
  <w:style w:type="paragraph" w:styleId="Sprechblasentext">
    <w:name w:val="Balloon Text"/>
    <w:basedOn w:val="Standard"/>
    <w:link w:val="SprechblasentextZchn"/>
    <w:uiPriority w:val="99"/>
    <w:semiHidden/>
    <w:unhideWhenUsed/>
    <w:rsid w:val="00E56B4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6B45"/>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675680">
      <w:bodyDiv w:val="1"/>
      <w:marLeft w:val="0"/>
      <w:marRight w:val="0"/>
      <w:marTop w:val="0"/>
      <w:marBottom w:val="0"/>
      <w:divBdr>
        <w:top w:val="none" w:sz="0" w:space="0" w:color="auto"/>
        <w:left w:val="none" w:sz="0" w:space="0" w:color="auto"/>
        <w:bottom w:val="none" w:sz="0" w:space="0" w:color="auto"/>
        <w:right w:val="none" w:sz="0" w:space="0" w:color="auto"/>
      </w:divBdr>
      <w:divsChild>
        <w:div w:id="407921445">
          <w:marLeft w:val="0"/>
          <w:marRight w:val="0"/>
          <w:marTop w:val="0"/>
          <w:marBottom w:val="0"/>
          <w:divBdr>
            <w:top w:val="none" w:sz="0" w:space="0" w:color="auto"/>
            <w:left w:val="none" w:sz="0" w:space="0" w:color="auto"/>
            <w:bottom w:val="none" w:sz="0" w:space="0" w:color="auto"/>
            <w:right w:val="none" w:sz="0" w:space="0" w:color="auto"/>
          </w:divBdr>
          <w:divsChild>
            <w:div w:id="2014382031">
              <w:marLeft w:val="0"/>
              <w:marRight w:val="0"/>
              <w:marTop w:val="0"/>
              <w:marBottom w:val="0"/>
              <w:divBdr>
                <w:top w:val="none" w:sz="0" w:space="0" w:color="auto"/>
                <w:left w:val="none" w:sz="0" w:space="0" w:color="auto"/>
                <w:bottom w:val="none" w:sz="0" w:space="0" w:color="auto"/>
                <w:right w:val="none" w:sz="0" w:space="0" w:color="auto"/>
              </w:divBdr>
              <w:divsChild>
                <w:div w:id="1748914578">
                  <w:marLeft w:val="0"/>
                  <w:marRight w:val="0"/>
                  <w:marTop w:val="0"/>
                  <w:marBottom w:val="0"/>
                  <w:divBdr>
                    <w:top w:val="none" w:sz="0" w:space="0" w:color="auto"/>
                    <w:left w:val="none" w:sz="0" w:space="0" w:color="auto"/>
                    <w:bottom w:val="none" w:sz="0" w:space="0" w:color="auto"/>
                    <w:right w:val="none" w:sz="0" w:space="0" w:color="auto"/>
                  </w:divBdr>
                  <w:divsChild>
                    <w:div w:id="37231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231613">
          <w:marLeft w:val="0"/>
          <w:marRight w:val="0"/>
          <w:marTop w:val="0"/>
          <w:marBottom w:val="0"/>
          <w:divBdr>
            <w:top w:val="none" w:sz="0" w:space="0" w:color="auto"/>
            <w:left w:val="none" w:sz="0" w:space="0" w:color="auto"/>
            <w:bottom w:val="none" w:sz="0" w:space="0" w:color="auto"/>
            <w:right w:val="none" w:sz="0" w:space="0" w:color="auto"/>
          </w:divBdr>
          <w:divsChild>
            <w:div w:id="901410647">
              <w:marLeft w:val="0"/>
              <w:marRight w:val="0"/>
              <w:marTop w:val="0"/>
              <w:marBottom w:val="0"/>
              <w:divBdr>
                <w:top w:val="none" w:sz="0" w:space="0" w:color="auto"/>
                <w:left w:val="none" w:sz="0" w:space="0" w:color="auto"/>
                <w:bottom w:val="none" w:sz="0" w:space="0" w:color="auto"/>
                <w:right w:val="none" w:sz="0" w:space="0" w:color="auto"/>
              </w:divBdr>
            </w:div>
          </w:divsChild>
        </w:div>
        <w:div w:id="1461680904">
          <w:marLeft w:val="0"/>
          <w:marRight w:val="0"/>
          <w:marTop w:val="0"/>
          <w:marBottom w:val="0"/>
          <w:divBdr>
            <w:top w:val="none" w:sz="0" w:space="0" w:color="auto"/>
            <w:left w:val="none" w:sz="0" w:space="0" w:color="auto"/>
            <w:bottom w:val="none" w:sz="0" w:space="0" w:color="auto"/>
            <w:right w:val="none" w:sz="0" w:space="0" w:color="auto"/>
          </w:divBdr>
          <w:divsChild>
            <w:div w:id="153492728">
              <w:marLeft w:val="0"/>
              <w:marRight w:val="0"/>
              <w:marTop w:val="0"/>
              <w:marBottom w:val="0"/>
              <w:divBdr>
                <w:top w:val="none" w:sz="0" w:space="0" w:color="auto"/>
                <w:left w:val="none" w:sz="0" w:space="0" w:color="auto"/>
                <w:bottom w:val="none" w:sz="0" w:space="0" w:color="auto"/>
                <w:right w:val="none" w:sz="0" w:space="0" w:color="auto"/>
              </w:divBdr>
              <w:divsChild>
                <w:div w:id="2000452810">
                  <w:marLeft w:val="0"/>
                  <w:marRight w:val="0"/>
                  <w:marTop w:val="0"/>
                  <w:marBottom w:val="0"/>
                  <w:divBdr>
                    <w:top w:val="none" w:sz="0" w:space="0" w:color="auto"/>
                    <w:left w:val="none" w:sz="0" w:space="0" w:color="auto"/>
                    <w:bottom w:val="none" w:sz="0" w:space="0" w:color="auto"/>
                    <w:right w:val="none" w:sz="0" w:space="0" w:color="auto"/>
                  </w:divBdr>
                  <w:divsChild>
                    <w:div w:id="209238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77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3283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Münte</dc:creator>
  <cp:keywords/>
  <dc:description/>
  <cp:lastModifiedBy>Tobias Alexander Wagner-Altendorf</cp:lastModifiedBy>
  <cp:revision>3</cp:revision>
  <dcterms:created xsi:type="dcterms:W3CDTF">2026-07-06T10:20:00Z</dcterms:created>
  <dcterms:modified xsi:type="dcterms:W3CDTF">2026-07-16T05:58:00Z</dcterms:modified>
</cp:coreProperties>
</file>