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AA8C25" w14:textId="2C7C6716" w:rsidR="0034714B" w:rsidRDefault="005633DD" w:rsidP="0022761D">
      <w:pPr>
        <w:shd w:val="clear" w:color="auto" w:fill="FFFFFF"/>
        <w:rPr>
          <w:rFonts w:ascii="Arial" w:hAnsi="Arial" w:cs="Arial"/>
          <w:b/>
          <w:bCs/>
        </w:rPr>
      </w:pPr>
      <w:r w:rsidRPr="0022761D">
        <w:rPr>
          <w:rFonts w:ascii="Arial" w:hAnsi="Arial" w:cs="Arial"/>
          <w:b/>
          <w:bCs/>
        </w:rPr>
        <w:t xml:space="preserve"> </w:t>
      </w:r>
    </w:p>
    <w:p w14:paraId="44CF4973" w14:textId="77777777" w:rsidR="0034714B" w:rsidRDefault="0034714B" w:rsidP="00BA448A">
      <w:pPr>
        <w:shd w:val="clear" w:color="auto" w:fill="FFFFFF"/>
        <w:rPr>
          <w:rFonts w:ascii="Arial" w:hAnsi="Arial" w:cs="Arial"/>
          <w:b/>
          <w:bCs/>
        </w:rPr>
      </w:pPr>
    </w:p>
    <w:p w14:paraId="5011608D" w14:textId="77777777" w:rsidR="00CD08B7" w:rsidRPr="009A33D6" w:rsidRDefault="00CD08B7" w:rsidP="00CD08B7">
      <w:pPr>
        <w:rPr>
          <w:rFonts w:ascii="Arial" w:hAnsi="Arial" w:cs="Arial"/>
          <w:color w:val="222222"/>
          <w:sz w:val="18"/>
          <w:szCs w:val="18"/>
        </w:rPr>
      </w:pPr>
      <w:r w:rsidRPr="009A33D6">
        <w:rPr>
          <w:rFonts w:ascii="Arial" w:hAnsi="Arial" w:cs="Arial"/>
          <w:color w:val="222222"/>
          <w:sz w:val="18"/>
          <w:szCs w:val="18"/>
        </w:rPr>
        <w:t>Wir sind eine seit 1984 tätige</w:t>
      </w:r>
      <w:r>
        <w:rPr>
          <w:rFonts w:ascii="Arial" w:hAnsi="Arial" w:cs="Arial"/>
          <w:color w:val="222222"/>
          <w:sz w:val="18"/>
          <w:szCs w:val="18"/>
        </w:rPr>
        <w:t xml:space="preserve"> </w:t>
      </w:r>
      <w:r w:rsidRPr="009A33D6">
        <w:rPr>
          <w:rFonts w:ascii="Arial" w:hAnsi="Arial" w:cs="Arial"/>
          <w:color w:val="222222"/>
          <w:sz w:val="18"/>
          <w:szCs w:val="18"/>
        </w:rPr>
        <w:t xml:space="preserve">Personalberatung. Wir sind deswegen so lange erfolgreich, weil unser Handeln schon immer von </w:t>
      </w:r>
      <w:r>
        <w:rPr>
          <w:rFonts w:ascii="Arial" w:hAnsi="Arial" w:cs="Arial"/>
          <w:color w:val="222222"/>
          <w:sz w:val="18"/>
          <w:szCs w:val="18"/>
        </w:rPr>
        <w:t xml:space="preserve">der </w:t>
      </w:r>
      <w:r w:rsidRPr="009A33D6">
        <w:rPr>
          <w:rFonts w:ascii="Arial" w:hAnsi="Arial" w:cs="Arial"/>
          <w:color w:val="222222"/>
          <w:sz w:val="18"/>
          <w:szCs w:val="18"/>
        </w:rPr>
        <w:t xml:space="preserve">Maxime geprägt ist: „Wir bringen Köpfe zusammen, die zusammengehören.“ </w:t>
      </w:r>
    </w:p>
    <w:p w14:paraId="45B1E34E" w14:textId="66FEC2BE" w:rsidR="00CD08B7" w:rsidRPr="009A33D6" w:rsidRDefault="00CD08B7" w:rsidP="00CD08B7">
      <w:pPr>
        <w:rPr>
          <w:rFonts w:ascii="Arial" w:hAnsi="Arial" w:cs="Arial"/>
          <w:color w:val="222222"/>
          <w:sz w:val="18"/>
          <w:szCs w:val="18"/>
        </w:rPr>
      </w:pPr>
      <w:r w:rsidRPr="009A33D6">
        <w:rPr>
          <w:rFonts w:ascii="Arial" w:hAnsi="Arial" w:cs="Arial"/>
          <w:color w:val="222222"/>
          <w:sz w:val="18"/>
          <w:szCs w:val="18"/>
        </w:rPr>
        <w:t>Denn Menschen,</w:t>
      </w:r>
      <w:r>
        <w:rPr>
          <w:rFonts w:ascii="Arial" w:hAnsi="Arial" w:cs="Arial"/>
          <w:color w:val="222222"/>
          <w:sz w:val="18"/>
          <w:szCs w:val="18"/>
        </w:rPr>
        <w:t xml:space="preserve"> die</w:t>
      </w:r>
      <w:r w:rsidRPr="009A33D6">
        <w:rPr>
          <w:rFonts w:ascii="Arial" w:hAnsi="Arial" w:cs="Arial"/>
          <w:color w:val="222222"/>
          <w:sz w:val="18"/>
          <w:szCs w:val="18"/>
        </w:rPr>
        <w:t xml:space="preserve"> Leidenschaft für ihre Aufgabe </w:t>
      </w:r>
      <w:r>
        <w:rPr>
          <w:rFonts w:ascii="Arial" w:hAnsi="Arial" w:cs="Arial"/>
          <w:color w:val="222222"/>
          <w:sz w:val="18"/>
          <w:szCs w:val="18"/>
        </w:rPr>
        <w:t>besitzen und diese an der richtigen Stelle einbringen können,</w:t>
      </w:r>
      <w:r w:rsidRPr="009A33D6">
        <w:rPr>
          <w:rFonts w:ascii="Arial" w:hAnsi="Arial" w:cs="Arial"/>
          <w:color w:val="222222"/>
          <w:sz w:val="18"/>
          <w:szCs w:val="18"/>
        </w:rPr>
        <w:t xml:space="preserve"> sind die wesentlichen Garanten für </w:t>
      </w:r>
      <w:r w:rsidR="00C40E99">
        <w:rPr>
          <w:rFonts w:ascii="Arial" w:hAnsi="Arial" w:cs="Arial"/>
          <w:color w:val="222222"/>
          <w:sz w:val="18"/>
          <w:szCs w:val="18"/>
        </w:rPr>
        <w:t>erfülltes</w:t>
      </w:r>
      <w:r w:rsidR="003467DE">
        <w:rPr>
          <w:rFonts w:ascii="Arial" w:hAnsi="Arial" w:cs="Arial"/>
          <w:color w:val="222222"/>
          <w:sz w:val="18"/>
          <w:szCs w:val="18"/>
        </w:rPr>
        <w:t xml:space="preserve"> und erfolgreiches</w:t>
      </w:r>
      <w:r w:rsidR="00C40E99">
        <w:rPr>
          <w:rFonts w:ascii="Arial" w:hAnsi="Arial" w:cs="Arial"/>
          <w:color w:val="222222"/>
          <w:sz w:val="18"/>
          <w:szCs w:val="18"/>
        </w:rPr>
        <w:t xml:space="preserve"> Arbeiten</w:t>
      </w:r>
      <w:r w:rsidRPr="009A33D6">
        <w:rPr>
          <w:rFonts w:ascii="Arial" w:hAnsi="Arial" w:cs="Arial"/>
          <w:color w:val="222222"/>
          <w:sz w:val="18"/>
          <w:szCs w:val="18"/>
        </w:rPr>
        <w:t xml:space="preserve">.  </w:t>
      </w:r>
    </w:p>
    <w:p w14:paraId="5469F842" w14:textId="77777777" w:rsidR="00CD08B7" w:rsidRPr="00234FBF" w:rsidRDefault="00CD08B7" w:rsidP="00CD08B7">
      <w:pPr>
        <w:rPr>
          <w:rFonts w:ascii="Arial" w:hAnsi="Arial" w:cs="Arial"/>
          <w:color w:val="222222"/>
          <w:sz w:val="12"/>
          <w:szCs w:val="12"/>
        </w:rPr>
      </w:pPr>
    </w:p>
    <w:p w14:paraId="47B41894" w14:textId="68A4906D" w:rsidR="00AE3DDB" w:rsidRDefault="00C40E99" w:rsidP="008F24A3">
      <w:pPr>
        <w:autoSpaceDE w:val="0"/>
        <w:autoSpaceDN w:val="0"/>
        <w:adjustRightInd w:val="0"/>
        <w:spacing w:after="60"/>
        <w:rPr>
          <w:rFonts w:ascii="Arial" w:hAnsi="Arial" w:cs="Arial"/>
          <w:sz w:val="18"/>
          <w:szCs w:val="18"/>
        </w:rPr>
      </w:pPr>
      <w:r>
        <w:rPr>
          <w:rFonts w:ascii="Arial" w:hAnsi="Arial" w:cs="Arial"/>
          <w:sz w:val="18"/>
          <w:szCs w:val="18"/>
        </w:rPr>
        <w:t>Unsere Mandantin ist ein Klinikum der Schwerpunktversorgung im Rhein-Main-Gebiet in der Nähe von Frankfurt. Das Haus wird in unabhängiger kommunaler Trägerschaft geführt, wodurch die medizinische Versorgung der Bevölkerung die höchste Priorität hat und über einem bloßen Maximieren von Gewinnmargen steht.</w:t>
      </w:r>
      <w:r>
        <w:rPr>
          <w:rFonts w:ascii="Arial" w:hAnsi="Arial" w:cs="Arial"/>
          <w:sz w:val="18"/>
          <w:szCs w:val="18"/>
        </w:rPr>
        <w:br/>
        <w:t xml:space="preserve">Im Zuge einer Nachfolge suchen wir </w:t>
      </w:r>
      <w:r w:rsidR="005B31D3">
        <w:rPr>
          <w:rFonts w:ascii="Arial" w:hAnsi="Arial" w:cs="Arial"/>
          <w:sz w:val="18"/>
          <w:szCs w:val="18"/>
        </w:rPr>
        <w:t xml:space="preserve">Sie </w:t>
      </w:r>
      <w:r w:rsidR="00AE3DDB">
        <w:rPr>
          <w:rFonts w:ascii="Arial" w:hAnsi="Arial" w:cs="Arial"/>
          <w:sz w:val="18"/>
          <w:szCs w:val="18"/>
        </w:rPr>
        <w:t xml:space="preserve">als </w:t>
      </w:r>
    </w:p>
    <w:p w14:paraId="16250AB5" w14:textId="77777777" w:rsidR="00A46FBB" w:rsidRPr="002B1F41" w:rsidRDefault="00A46FBB" w:rsidP="00AE3DDB">
      <w:pPr>
        <w:autoSpaceDE w:val="0"/>
        <w:autoSpaceDN w:val="0"/>
        <w:adjustRightInd w:val="0"/>
        <w:rPr>
          <w:rFonts w:ascii="Arial" w:hAnsi="Arial" w:cs="Arial"/>
          <w:sz w:val="12"/>
          <w:szCs w:val="12"/>
        </w:rPr>
      </w:pPr>
      <w:bookmarkStart w:id="0" w:name="_GoBack"/>
      <w:bookmarkEnd w:id="0"/>
    </w:p>
    <w:p w14:paraId="403A51DB" w14:textId="6B19BC2D" w:rsidR="008C4F09" w:rsidRDefault="00C40E99" w:rsidP="00B647E8">
      <w:pPr>
        <w:pStyle w:val="StandardWeb"/>
        <w:spacing w:before="0" w:beforeAutospacing="0" w:after="0" w:afterAutospacing="0"/>
        <w:jc w:val="center"/>
        <w:rPr>
          <w:rFonts w:ascii="Verdana" w:hAnsi="Verdana" w:cs="Arial"/>
          <w:b/>
          <w:bCs/>
          <w:color w:val="4263A9"/>
        </w:rPr>
      </w:pPr>
      <w:r>
        <w:rPr>
          <w:rFonts w:ascii="Verdana" w:hAnsi="Verdana" w:cs="Arial"/>
          <w:b/>
          <w:bCs/>
          <w:color w:val="4263A9"/>
        </w:rPr>
        <w:t>Ober</w:t>
      </w:r>
      <w:r w:rsidR="00A61168">
        <w:rPr>
          <w:rFonts w:ascii="Verdana" w:hAnsi="Verdana" w:cs="Arial"/>
          <w:b/>
          <w:bCs/>
          <w:color w:val="4263A9"/>
        </w:rPr>
        <w:t>ärztin</w:t>
      </w:r>
      <w:r w:rsidR="00B647E8" w:rsidRPr="00B647E8">
        <w:rPr>
          <w:rFonts w:ascii="Verdana" w:hAnsi="Verdana" w:cs="Arial"/>
          <w:b/>
          <w:bCs/>
          <w:color w:val="4263A9"/>
        </w:rPr>
        <w:t>/</w:t>
      </w:r>
      <w:r>
        <w:rPr>
          <w:rFonts w:ascii="Verdana" w:hAnsi="Verdana" w:cs="Arial"/>
          <w:b/>
          <w:bCs/>
          <w:color w:val="4263A9"/>
        </w:rPr>
        <w:t>Ober</w:t>
      </w:r>
      <w:r w:rsidR="00A61168">
        <w:rPr>
          <w:rFonts w:ascii="Verdana" w:hAnsi="Verdana" w:cs="Arial"/>
          <w:b/>
          <w:bCs/>
          <w:color w:val="4263A9"/>
        </w:rPr>
        <w:t xml:space="preserve">arzt </w:t>
      </w:r>
      <w:r w:rsidR="00395D2B" w:rsidRPr="00B647E8">
        <w:rPr>
          <w:rFonts w:ascii="Verdana" w:hAnsi="Verdana" w:cs="Arial"/>
          <w:b/>
          <w:bCs/>
          <w:color w:val="4263A9"/>
        </w:rPr>
        <w:t>(w/m/d)</w:t>
      </w:r>
      <w:r w:rsidR="00BB1E7A" w:rsidRPr="00B647E8">
        <w:rPr>
          <w:rFonts w:ascii="Verdana" w:hAnsi="Verdana" w:cs="Arial"/>
          <w:b/>
          <w:bCs/>
          <w:color w:val="4263A9"/>
        </w:rPr>
        <w:t xml:space="preserve"> </w:t>
      </w:r>
      <w:r w:rsidR="00A61168">
        <w:rPr>
          <w:rFonts w:ascii="Verdana" w:hAnsi="Verdana" w:cs="Arial"/>
          <w:b/>
          <w:bCs/>
          <w:color w:val="4263A9"/>
        </w:rPr>
        <w:t xml:space="preserve">der </w:t>
      </w:r>
      <w:r>
        <w:rPr>
          <w:rFonts w:ascii="Verdana" w:hAnsi="Verdana" w:cs="Arial"/>
          <w:b/>
          <w:bCs/>
          <w:color w:val="4263A9"/>
        </w:rPr>
        <w:t>Gastroenterologie</w:t>
      </w:r>
      <w:r w:rsidR="003B60C6">
        <w:rPr>
          <w:rFonts w:ascii="Verdana" w:hAnsi="Verdana" w:cs="Arial"/>
          <w:b/>
          <w:bCs/>
          <w:color w:val="4263A9"/>
        </w:rPr>
        <w:t>*</w:t>
      </w:r>
    </w:p>
    <w:p w14:paraId="166B5970" w14:textId="43E9C0A9" w:rsidR="00A61168" w:rsidRPr="008F3321" w:rsidRDefault="003467DE" w:rsidP="00A61168">
      <w:pPr>
        <w:pStyle w:val="StandardWeb"/>
        <w:spacing w:before="0" w:beforeAutospacing="0" w:after="0" w:afterAutospacing="0"/>
        <w:jc w:val="center"/>
        <w:rPr>
          <w:rFonts w:ascii="Arial" w:hAnsi="Arial" w:cs="Arial"/>
          <w:sz w:val="16"/>
          <w:szCs w:val="16"/>
        </w:rPr>
      </w:pPr>
      <w:r>
        <w:rPr>
          <w:rFonts w:ascii="Verdana" w:hAnsi="Verdana" w:cs="Arial"/>
          <w:b/>
          <w:bCs/>
          <w:color w:val="4263A9"/>
          <w:sz w:val="22"/>
          <w:szCs w:val="20"/>
        </w:rPr>
        <w:t xml:space="preserve">mit der Möglichkeit </w:t>
      </w:r>
      <w:r w:rsidR="005560A6">
        <w:rPr>
          <w:rFonts w:ascii="Verdana" w:hAnsi="Verdana" w:cs="Arial"/>
          <w:b/>
          <w:bCs/>
          <w:color w:val="4263A9"/>
          <w:sz w:val="22"/>
          <w:szCs w:val="20"/>
        </w:rPr>
        <w:t>der</w:t>
      </w:r>
      <w:r>
        <w:rPr>
          <w:rFonts w:ascii="Verdana" w:hAnsi="Verdana" w:cs="Arial"/>
          <w:b/>
          <w:bCs/>
          <w:color w:val="4263A9"/>
          <w:sz w:val="22"/>
          <w:szCs w:val="20"/>
        </w:rPr>
        <w:t xml:space="preserve"> Leitung der Endoskopie </w:t>
      </w:r>
    </w:p>
    <w:p w14:paraId="140E21D5" w14:textId="77777777" w:rsidR="00A46FBB" w:rsidRPr="002B1F41" w:rsidRDefault="00A46FBB" w:rsidP="008E2B72">
      <w:pPr>
        <w:pStyle w:val="StandardWeb"/>
        <w:spacing w:before="0" w:beforeAutospacing="0" w:after="0" w:afterAutospacing="0"/>
        <w:jc w:val="both"/>
        <w:rPr>
          <w:rFonts w:ascii="Arial" w:hAnsi="Arial" w:cs="Arial"/>
          <w:sz w:val="12"/>
          <w:szCs w:val="12"/>
        </w:rPr>
      </w:pPr>
    </w:p>
    <w:p w14:paraId="282559C9" w14:textId="2598C027" w:rsidR="009D7331" w:rsidRDefault="003467DE" w:rsidP="00120984">
      <w:pPr>
        <w:pStyle w:val="StandardWeb"/>
        <w:spacing w:before="0" w:beforeAutospacing="0" w:after="120" w:afterAutospacing="0"/>
        <w:jc w:val="both"/>
        <w:rPr>
          <w:rFonts w:ascii="Arial" w:hAnsi="Arial" w:cs="Arial"/>
          <w:sz w:val="18"/>
          <w:szCs w:val="18"/>
        </w:rPr>
      </w:pPr>
      <w:r>
        <w:rPr>
          <w:rFonts w:ascii="Arial" w:hAnsi="Arial" w:cs="Arial"/>
          <w:sz w:val="18"/>
          <w:szCs w:val="18"/>
        </w:rPr>
        <w:t xml:space="preserve">Das Haus unserer Mandantin verfügt über knapp unter 600 Planbetten und behandelt jährlich 27.000 Patientinnen und Patienten stationär und 81.000 ambulant. </w:t>
      </w:r>
      <w:r>
        <w:rPr>
          <w:rFonts w:ascii="Arial" w:hAnsi="Arial" w:cs="Arial"/>
          <w:sz w:val="18"/>
          <w:szCs w:val="18"/>
        </w:rPr>
        <w:tab/>
      </w:r>
      <w:r>
        <w:rPr>
          <w:rFonts w:ascii="Arial" w:hAnsi="Arial" w:cs="Arial"/>
          <w:sz w:val="18"/>
          <w:szCs w:val="18"/>
        </w:rPr>
        <w:br/>
        <w:t>Als</w:t>
      </w:r>
      <w:r w:rsidR="00BE3A9A">
        <w:rPr>
          <w:rFonts w:ascii="Arial" w:hAnsi="Arial" w:cs="Arial"/>
          <w:sz w:val="18"/>
          <w:szCs w:val="18"/>
        </w:rPr>
        <w:t xml:space="preserve"> akademisches Lehrkrankenhaus und </w:t>
      </w:r>
      <w:r>
        <w:rPr>
          <w:rFonts w:ascii="Arial" w:hAnsi="Arial" w:cs="Arial"/>
          <w:sz w:val="18"/>
          <w:szCs w:val="18"/>
        </w:rPr>
        <w:t xml:space="preserve">Haus der Schwerpunktversorgung mit 19 Kliniken und Instituten ist </w:t>
      </w:r>
      <w:r w:rsidR="00BE3A9A">
        <w:rPr>
          <w:rFonts w:ascii="Arial" w:hAnsi="Arial" w:cs="Arial"/>
          <w:sz w:val="18"/>
          <w:szCs w:val="18"/>
        </w:rPr>
        <w:t xml:space="preserve">die </w:t>
      </w:r>
      <w:r>
        <w:rPr>
          <w:rFonts w:ascii="Arial" w:hAnsi="Arial" w:cs="Arial"/>
          <w:sz w:val="18"/>
          <w:szCs w:val="18"/>
        </w:rPr>
        <w:t xml:space="preserve">medizinische Versorgung auf einem hohen Niveau möglich. Die Klinik für Gastroenterologie verfügt über 84 Planbetten und ist </w:t>
      </w:r>
      <w:r w:rsidR="009D7331">
        <w:rPr>
          <w:rFonts w:ascii="Arial" w:hAnsi="Arial" w:cs="Arial"/>
          <w:sz w:val="18"/>
          <w:szCs w:val="18"/>
        </w:rPr>
        <w:t xml:space="preserve">interdisziplinär </w:t>
      </w:r>
      <w:r>
        <w:rPr>
          <w:rFonts w:ascii="Arial" w:hAnsi="Arial" w:cs="Arial"/>
          <w:sz w:val="18"/>
          <w:szCs w:val="18"/>
        </w:rPr>
        <w:t xml:space="preserve">hervorragend </w:t>
      </w:r>
      <w:r w:rsidR="009D7331">
        <w:rPr>
          <w:rFonts w:ascii="Arial" w:hAnsi="Arial" w:cs="Arial"/>
          <w:sz w:val="18"/>
          <w:szCs w:val="18"/>
        </w:rPr>
        <w:t xml:space="preserve">eingebunden. </w:t>
      </w:r>
    </w:p>
    <w:p w14:paraId="3A526E06" w14:textId="1BEA57AD" w:rsidR="00270AE5" w:rsidRPr="00270AE5" w:rsidRDefault="009D7331" w:rsidP="009D7331">
      <w:pPr>
        <w:pStyle w:val="StandardWeb"/>
        <w:spacing w:before="0" w:beforeAutospacing="0" w:after="120" w:afterAutospacing="0"/>
        <w:jc w:val="both"/>
        <w:rPr>
          <w:rFonts w:ascii="Arial" w:hAnsi="Arial" w:cs="Arial"/>
          <w:bCs/>
          <w:sz w:val="12"/>
          <w:szCs w:val="12"/>
        </w:rPr>
      </w:pPr>
      <w:r>
        <w:rPr>
          <w:rFonts w:ascii="Arial" w:hAnsi="Arial" w:cs="Arial"/>
          <w:sz w:val="18"/>
          <w:szCs w:val="18"/>
        </w:rPr>
        <w:t xml:space="preserve">Für eine Kollegin, die in den niedergelassenen Bereich wechselt, suchen wir nun die Nachfolge mit der Option, die Leitung der Endoskopie zu übernehmen. </w:t>
      </w:r>
    </w:p>
    <w:p w14:paraId="1903AB69" w14:textId="4D6F1A58" w:rsidR="00645F69" w:rsidRDefault="00645F69" w:rsidP="00645F69">
      <w:pPr>
        <w:pStyle w:val="StandardWeb"/>
        <w:spacing w:before="0" w:beforeAutospacing="0" w:after="0" w:afterAutospacing="0"/>
        <w:jc w:val="both"/>
        <w:rPr>
          <w:rFonts w:ascii="Arial" w:hAnsi="Arial" w:cs="Arial"/>
          <w:b/>
          <w:sz w:val="18"/>
          <w:szCs w:val="18"/>
        </w:rPr>
      </w:pPr>
      <w:r w:rsidRPr="00AE73B4">
        <w:rPr>
          <w:rFonts w:ascii="Arial" w:hAnsi="Arial" w:cs="Arial"/>
          <w:b/>
          <w:sz w:val="18"/>
          <w:szCs w:val="18"/>
        </w:rPr>
        <w:t xml:space="preserve">Ihre Aufgaben </w:t>
      </w:r>
    </w:p>
    <w:p w14:paraId="32B0E3FB" w14:textId="33EB0701" w:rsidR="00EC151A" w:rsidRDefault="00EC151A" w:rsidP="0024125D">
      <w:pPr>
        <w:pStyle w:val="StandardWeb"/>
        <w:numPr>
          <w:ilvl w:val="0"/>
          <w:numId w:val="8"/>
        </w:numPr>
        <w:spacing w:before="0" w:beforeAutospacing="0" w:after="0" w:afterAutospacing="0"/>
        <w:jc w:val="both"/>
        <w:rPr>
          <w:rFonts w:ascii="Arial" w:hAnsi="Arial" w:cs="Arial"/>
          <w:sz w:val="18"/>
          <w:szCs w:val="18"/>
        </w:rPr>
      </w:pPr>
      <w:r>
        <w:rPr>
          <w:rFonts w:ascii="Arial" w:hAnsi="Arial" w:cs="Arial"/>
          <w:sz w:val="18"/>
          <w:szCs w:val="18"/>
        </w:rPr>
        <w:t>Durchführung der Gastroenterologischen Funktionsdiagnostik</w:t>
      </w:r>
      <w:r w:rsidR="00662719">
        <w:rPr>
          <w:rFonts w:ascii="Arial" w:hAnsi="Arial" w:cs="Arial"/>
          <w:sz w:val="18"/>
          <w:szCs w:val="18"/>
        </w:rPr>
        <w:t xml:space="preserve"> und Therapie </w:t>
      </w:r>
      <w:r>
        <w:rPr>
          <w:rFonts w:ascii="Arial" w:hAnsi="Arial" w:cs="Arial"/>
          <w:sz w:val="18"/>
          <w:szCs w:val="18"/>
        </w:rPr>
        <w:t xml:space="preserve">(mit dem Schwerpunkt Endoskopie) </w:t>
      </w:r>
    </w:p>
    <w:p w14:paraId="198D5094" w14:textId="77777777" w:rsidR="00EC151A" w:rsidRDefault="00EC151A" w:rsidP="0024125D">
      <w:pPr>
        <w:pStyle w:val="StandardWeb"/>
        <w:numPr>
          <w:ilvl w:val="0"/>
          <w:numId w:val="8"/>
        </w:numPr>
        <w:spacing w:before="0" w:beforeAutospacing="0" w:after="0" w:afterAutospacing="0"/>
        <w:jc w:val="both"/>
        <w:rPr>
          <w:rFonts w:ascii="Arial" w:hAnsi="Arial" w:cs="Arial"/>
          <w:sz w:val="18"/>
          <w:szCs w:val="18"/>
        </w:rPr>
      </w:pPr>
      <w:r>
        <w:rPr>
          <w:rFonts w:ascii="Arial" w:hAnsi="Arial" w:cs="Arial"/>
          <w:sz w:val="18"/>
          <w:szCs w:val="18"/>
        </w:rPr>
        <w:t xml:space="preserve">Bei Interesse Leitung der Endoskopie </w:t>
      </w:r>
    </w:p>
    <w:p w14:paraId="79C285C1" w14:textId="77777777" w:rsidR="00662719" w:rsidRDefault="00EC151A" w:rsidP="0024125D">
      <w:pPr>
        <w:pStyle w:val="StandardWeb"/>
        <w:numPr>
          <w:ilvl w:val="0"/>
          <w:numId w:val="8"/>
        </w:numPr>
        <w:spacing w:before="0" w:beforeAutospacing="0" w:after="0" w:afterAutospacing="0"/>
        <w:jc w:val="both"/>
        <w:rPr>
          <w:rFonts w:ascii="Arial" w:hAnsi="Arial" w:cs="Arial"/>
          <w:sz w:val="18"/>
          <w:szCs w:val="18"/>
        </w:rPr>
      </w:pPr>
      <w:r>
        <w:rPr>
          <w:rFonts w:ascii="Arial" w:hAnsi="Arial" w:cs="Arial"/>
          <w:sz w:val="18"/>
          <w:szCs w:val="18"/>
        </w:rPr>
        <w:t xml:space="preserve">Anleitung und </w:t>
      </w:r>
      <w:r w:rsidR="00662719">
        <w:rPr>
          <w:rFonts w:ascii="Arial" w:hAnsi="Arial" w:cs="Arial"/>
          <w:sz w:val="18"/>
          <w:szCs w:val="18"/>
        </w:rPr>
        <w:t xml:space="preserve">Unterweisung </w:t>
      </w:r>
      <w:r>
        <w:rPr>
          <w:rFonts w:ascii="Arial" w:hAnsi="Arial" w:cs="Arial"/>
          <w:sz w:val="18"/>
          <w:szCs w:val="18"/>
        </w:rPr>
        <w:t>der Assisten</w:t>
      </w:r>
      <w:r w:rsidR="00662719">
        <w:rPr>
          <w:rFonts w:ascii="Arial" w:hAnsi="Arial" w:cs="Arial"/>
          <w:sz w:val="18"/>
          <w:szCs w:val="18"/>
        </w:rPr>
        <w:t xml:space="preserve">zärztinnen und -ärzte </w:t>
      </w:r>
    </w:p>
    <w:p w14:paraId="30F2345D" w14:textId="56124F6C" w:rsidR="00A10211" w:rsidRPr="00662719" w:rsidRDefault="00662719" w:rsidP="00C85E9C">
      <w:pPr>
        <w:pStyle w:val="StandardWeb"/>
        <w:numPr>
          <w:ilvl w:val="0"/>
          <w:numId w:val="8"/>
        </w:numPr>
        <w:spacing w:before="0" w:beforeAutospacing="0" w:after="0" w:afterAutospacing="0"/>
        <w:jc w:val="both"/>
        <w:rPr>
          <w:rFonts w:ascii="Arial" w:hAnsi="Arial" w:cs="Arial"/>
          <w:sz w:val="18"/>
          <w:szCs w:val="18"/>
        </w:rPr>
      </w:pPr>
      <w:r w:rsidRPr="00662719">
        <w:rPr>
          <w:rFonts w:ascii="Arial" w:hAnsi="Arial" w:cs="Arial"/>
          <w:sz w:val="18"/>
          <w:szCs w:val="18"/>
        </w:rPr>
        <w:t xml:space="preserve">Teilnahme an den Rufbereitschaftsdiensten </w:t>
      </w:r>
    </w:p>
    <w:p w14:paraId="1387D499" w14:textId="77777777" w:rsidR="002D0921" w:rsidRPr="002B1F41" w:rsidRDefault="002D0921" w:rsidP="00B64027">
      <w:pPr>
        <w:pStyle w:val="StandardWeb"/>
        <w:spacing w:before="0" w:beforeAutospacing="0" w:after="0" w:afterAutospacing="0"/>
        <w:jc w:val="both"/>
        <w:rPr>
          <w:rFonts w:ascii="Arial" w:hAnsi="Arial" w:cs="Arial"/>
          <w:sz w:val="12"/>
          <w:szCs w:val="12"/>
        </w:rPr>
      </w:pPr>
    </w:p>
    <w:p w14:paraId="6BCEA8B6" w14:textId="27E5EDD3" w:rsidR="00B64027" w:rsidRPr="00B64027" w:rsidRDefault="00926781" w:rsidP="00B64027">
      <w:pPr>
        <w:pStyle w:val="StandardWeb"/>
        <w:spacing w:before="0" w:beforeAutospacing="0" w:after="0" w:afterAutospacing="0"/>
        <w:jc w:val="both"/>
        <w:rPr>
          <w:rFonts w:ascii="Arial" w:hAnsi="Arial" w:cs="Arial"/>
          <w:b/>
          <w:sz w:val="18"/>
          <w:szCs w:val="18"/>
        </w:rPr>
      </w:pPr>
      <w:r>
        <w:rPr>
          <w:rFonts w:ascii="Arial" w:hAnsi="Arial" w:cs="Arial"/>
          <w:b/>
          <w:sz w:val="18"/>
          <w:szCs w:val="18"/>
        </w:rPr>
        <w:t>Das bringen Sie mit</w:t>
      </w:r>
    </w:p>
    <w:p w14:paraId="1E55EF71" w14:textId="0EBB1F45" w:rsidR="009241AC" w:rsidRDefault="00F73296" w:rsidP="0024125D">
      <w:pPr>
        <w:pStyle w:val="StandardWeb"/>
        <w:numPr>
          <w:ilvl w:val="0"/>
          <w:numId w:val="7"/>
        </w:numPr>
        <w:spacing w:before="0" w:beforeAutospacing="0" w:after="0" w:afterAutospacing="0"/>
        <w:jc w:val="both"/>
        <w:rPr>
          <w:rFonts w:ascii="Arial" w:hAnsi="Arial" w:cs="Arial"/>
          <w:sz w:val="18"/>
          <w:szCs w:val="18"/>
        </w:rPr>
      </w:pPr>
      <w:r>
        <w:rPr>
          <w:rFonts w:ascii="Arial" w:hAnsi="Arial" w:cs="Arial"/>
          <w:sz w:val="18"/>
          <w:szCs w:val="18"/>
        </w:rPr>
        <w:t xml:space="preserve">Abgeschlossene Facharztweiterbildung Innere Medizin, idealerweise als FÄ/FA </w:t>
      </w:r>
      <w:r w:rsidR="009D7331">
        <w:rPr>
          <w:rFonts w:ascii="Arial" w:hAnsi="Arial" w:cs="Arial"/>
          <w:sz w:val="18"/>
          <w:szCs w:val="18"/>
        </w:rPr>
        <w:t xml:space="preserve">Innere Medizin </w:t>
      </w:r>
      <w:r w:rsidR="005560A6">
        <w:rPr>
          <w:rFonts w:ascii="Arial" w:hAnsi="Arial" w:cs="Arial"/>
          <w:sz w:val="18"/>
          <w:szCs w:val="18"/>
        </w:rPr>
        <w:t xml:space="preserve">und Gastroenterologie </w:t>
      </w:r>
    </w:p>
    <w:p w14:paraId="0C94764E" w14:textId="77777777" w:rsidR="005560A6" w:rsidRDefault="005560A6" w:rsidP="0024125D">
      <w:pPr>
        <w:pStyle w:val="StandardWeb"/>
        <w:numPr>
          <w:ilvl w:val="0"/>
          <w:numId w:val="7"/>
        </w:numPr>
        <w:spacing w:before="0" w:beforeAutospacing="0" w:after="0" w:afterAutospacing="0"/>
        <w:jc w:val="both"/>
        <w:rPr>
          <w:rFonts w:ascii="Arial" w:hAnsi="Arial" w:cs="Arial"/>
          <w:sz w:val="18"/>
          <w:szCs w:val="18"/>
        </w:rPr>
      </w:pPr>
      <w:r w:rsidRPr="005560A6">
        <w:rPr>
          <w:rFonts w:ascii="Arial" w:hAnsi="Arial" w:cs="Arial"/>
          <w:sz w:val="18"/>
          <w:szCs w:val="18"/>
        </w:rPr>
        <w:t>Fundierte Kenntnisse und Fähigkeiten auf dem Gebiet der gastroenterologischen Endoskopie</w:t>
      </w:r>
    </w:p>
    <w:p w14:paraId="6D3D32E3" w14:textId="6B7340EA" w:rsidR="00665465" w:rsidRDefault="00F73296" w:rsidP="0024125D">
      <w:pPr>
        <w:pStyle w:val="StandardWeb"/>
        <w:numPr>
          <w:ilvl w:val="0"/>
          <w:numId w:val="7"/>
        </w:numPr>
        <w:spacing w:before="0" w:beforeAutospacing="0" w:after="0" w:afterAutospacing="0"/>
        <w:jc w:val="both"/>
        <w:rPr>
          <w:rFonts w:ascii="Arial" w:hAnsi="Arial" w:cs="Arial"/>
          <w:sz w:val="18"/>
          <w:szCs w:val="18"/>
        </w:rPr>
      </w:pPr>
      <w:r>
        <w:rPr>
          <w:rFonts w:ascii="Arial" w:hAnsi="Arial" w:cs="Arial"/>
          <w:sz w:val="18"/>
          <w:szCs w:val="18"/>
        </w:rPr>
        <w:t xml:space="preserve">Liebe zum Beruf </w:t>
      </w:r>
    </w:p>
    <w:p w14:paraId="6FB3DE63" w14:textId="4B44897F" w:rsidR="00665465" w:rsidRDefault="00665465" w:rsidP="0024125D">
      <w:pPr>
        <w:pStyle w:val="StandardWeb"/>
        <w:numPr>
          <w:ilvl w:val="0"/>
          <w:numId w:val="7"/>
        </w:numPr>
        <w:spacing w:before="0" w:beforeAutospacing="0" w:after="0" w:afterAutospacing="0"/>
        <w:jc w:val="both"/>
        <w:rPr>
          <w:rFonts w:ascii="Arial" w:hAnsi="Arial" w:cs="Arial"/>
          <w:sz w:val="18"/>
          <w:szCs w:val="18"/>
        </w:rPr>
      </w:pPr>
      <w:r>
        <w:rPr>
          <w:rFonts w:ascii="Arial" w:hAnsi="Arial" w:cs="Arial"/>
          <w:sz w:val="18"/>
          <w:szCs w:val="18"/>
        </w:rPr>
        <w:t xml:space="preserve">Eine patientenorientierte Arbeitsweise </w:t>
      </w:r>
    </w:p>
    <w:p w14:paraId="1F5BB30B" w14:textId="14385A6B" w:rsidR="00665465" w:rsidRDefault="00A10211" w:rsidP="0024125D">
      <w:pPr>
        <w:pStyle w:val="StandardWeb"/>
        <w:numPr>
          <w:ilvl w:val="0"/>
          <w:numId w:val="7"/>
        </w:numPr>
        <w:spacing w:before="0" w:beforeAutospacing="0" w:after="0" w:afterAutospacing="0"/>
        <w:jc w:val="both"/>
        <w:rPr>
          <w:rFonts w:ascii="Arial" w:hAnsi="Arial" w:cs="Arial"/>
          <w:sz w:val="18"/>
          <w:szCs w:val="18"/>
        </w:rPr>
      </w:pPr>
      <w:r>
        <w:rPr>
          <w:rFonts w:ascii="Arial" w:hAnsi="Arial" w:cs="Arial"/>
          <w:sz w:val="18"/>
          <w:szCs w:val="18"/>
        </w:rPr>
        <w:t xml:space="preserve">Einen modernen, kollegialen </w:t>
      </w:r>
      <w:r w:rsidR="00F73296">
        <w:rPr>
          <w:rFonts w:ascii="Arial" w:hAnsi="Arial" w:cs="Arial"/>
          <w:sz w:val="18"/>
          <w:szCs w:val="18"/>
        </w:rPr>
        <w:t xml:space="preserve">Stil und </w:t>
      </w:r>
      <w:r>
        <w:rPr>
          <w:rFonts w:ascii="Arial" w:hAnsi="Arial" w:cs="Arial"/>
          <w:sz w:val="18"/>
          <w:szCs w:val="18"/>
        </w:rPr>
        <w:t xml:space="preserve">Teamfähigkeit </w:t>
      </w:r>
    </w:p>
    <w:p w14:paraId="53AD8893" w14:textId="77777777" w:rsidR="00665465" w:rsidRDefault="00665465" w:rsidP="00665465">
      <w:pPr>
        <w:pStyle w:val="StandardWeb"/>
        <w:spacing w:before="0" w:beforeAutospacing="0" w:after="0" w:afterAutospacing="0"/>
        <w:jc w:val="both"/>
        <w:rPr>
          <w:rFonts w:ascii="Arial" w:hAnsi="Arial" w:cs="Arial"/>
          <w:sz w:val="12"/>
          <w:szCs w:val="12"/>
        </w:rPr>
      </w:pPr>
    </w:p>
    <w:p w14:paraId="6D4B3BA2" w14:textId="77777777" w:rsidR="00665465" w:rsidRPr="006E736F" w:rsidRDefault="00665465" w:rsidP="00665465">
      <w:pPr>
        <w:pStyle w:val="StandardWeb"/>
        <w:spacing w:before="0" w:beforeAutospacing="0" w:after="0" w:afterAutospacing="0"/>
        <w:jc w:val="both"/>
        <w:rPr>
          <w:rFonts w:ascii="Arial" w:hAnsi="Arial" w:cs="Arial"/>
          <w:b/>
          <w:sz w:val="18"/>
          <w:szCs w:val="18"/>
        </w:rPr>
      </w:pPr>
      <w:r w:rsidRPr="006E736F">
        <w:rPr>
          <w:rFonts w:ascii="Arial" w:hAnsi="Arial" w:cs="Arial"/>
          <w:b/>
          <w:sz w:val="18"/>
          <w:szCs w:val="18"/>
        </w:rPr>
        <w:t xml:space="preserve">Ihre neue Rolle bietet </w:t>
      </w:r>
    </w:p>
    <w:p w14:paraId="6F236C80" w14:textId="70104BB8" w:rsidR="00A10211" w:rsidRDefault="00EA090B" w:rsidP="00665465">
      <w:pPr>
        <w:pStyle w:val="StandardWeb"/>
        <w:numPr>
          <w:ilvl w:val="0"/>
          <w:numId w:val="6"/>
        </w:numPr>
        <w:spacing w:before="0" w:beforeAutospacing="0" w:after="0" w:afterAutospacing="0"/>
        <w:jc w:val="both"/>
        <w:rPr>
          <w:rFonts w:ascii="Arial" w:hAnsi="Arial" w:cs="Arial"/>
          <w:sz w:val="18"/>
          <w:szCs w:val="18"/>
        </w:rPr>
      </w:pPr>
      <w:r>
        <w:rPr>
          <w:rFonts w:ascii="Arial" w:hAnsi="Arial" w:cs="Arial"/>
          <w:sz w:val="18"/>
          <w:szCs w:val="18"/>
        </w:rPr>
        <w:t xml:space="preserve">Die </w:t>
      </w:r>
      <w:r w:rsidR="00662719">
        <w:rPr>
          <w:rFonts w:ascii="Arial" w:hAnsi="Arial" w:cs="Arial"/>
          <w:sz w:val="18"/>
          <w:szCs w:val="18"/>
        </w:rPr>
        <w:t xml:space="preserve">Tätigkeit in einer </w:t>
      </w:r>
      <w:r w:rsidR="00A10211">
        <w:rPr>
          <w:rFonts w:ascii="Arial" w:hAnsi="Arial" w:cs="Arial"/>
          <w:sz w:val="18"/>
          <w:szCs w:val="18"/>
        </w:rPr>
        <w:t>moderne</w:t>
      </w:r>
      <w:r>
        <w:rPr>
          <w:rFonts w:ascii="Arial" w:hAnsi="Arial" w:cs="Arial"/>
          <w:sz w:val="18"/>
          <w:szCs w:val="18"/>
        </w:rPr>
        <w:t>n</w:t>
      </w:r>
      <w:r w:rsidR="00A10211">
        <w:rPr>
          <w:rFonts w:ascii="Arial" w:hAnsi="Arial" w:cs="Arial"/>
          <w:sz w:val="18"/>
          <w:szCs w:val="18"/>
        </w:rPr>
        <w:t>, apparativ sehr gut ausgestattete</w:t>
      </w:r>
      <w:r>
        <w:rPr>
          <w:rFonts w:ascii="Arial" w:hAnsi="Arial" w:cs="Arial"/>
          <w:sz w:val="18"/>
          <w:szCs w:val="18"/>
        </w:rPr>
        <w:t>n</w:t>
      </w:r>
      <w:r w:rsidR="00A10211">
        <w:rPr>
          <w:rFonts w:ascii="Arial" w:hAnsi="Arial" w:cs="Arial"/>
          <w:sz w:val="18"/>
          <w:szCs w:val="18"/>
        </w:rPr>
        <w:t xml:space="preserve"> und organisatorisch gut aufgestellte</w:t>
      </w:r>
      <w:r>
        <w:rPr>
          <w:rFonts w:ascii="Arial" w:hAnsi="Arial" w:cs="Arial"/>
          <w:sz w:val="18"/>
          <w:szCs w:val="18"/>
        </w:rPr>
        <w:t xml:space="preserve">n </w:t>
      </w:r>
      <w:r w:rsidR="00662719">
        <w:rPr>
          <w:rFonts w:ascii="Arial" w:hAnsi="Arial" w:cs="Arial"/>
          <w:sz w:val="18"/>
          <w:szCs w:val="18"/>
        </w:rPr>
        <w:t>gastroenterologischen Klinik</w:t>
      </w:r>
    </w:p>
    <w:p w14:paraId="3FE5ECDD" w14:textId="7BF343CA" w:rsidR="00106972" w:rsidRDefault="00106972" w:rsidP="00665465">
      <w:pPr>
        <w:pStyle w:val="StandardWeb"/>
        <w:numPr>
          <w:ilvl w:val="0"/>
          <w:numId w:val="6"/>
        </w:numPr>
        <w:spacing w:before="0" w:beforeAutospacing="0" w:after="0" w:afterAutospacing="0"/>
        <w:jc w:val="both"/>
        <w:rPr>
          <w:rFonts w:ascii="Arial" w:hAnsi="Arial" w:cs="Arial"/>
          <w:sz w:val="18"/>
          <w:szCs w:val="18"/>
        </w:rPr>
      </w:pPr>
      <w:r>
        <w:rPr>
          <w:rFonts w:ascii="Arial" w:hAnsi="Arial" w:cs="Arial"/>
          <w:sz w:val="18"/>
          <w:szCs w:val="18"/>
        </w:rPr>
        <w:t xml:space="preserve">Gute räumliche Rahmenbedingungen mit kurzen Wegen und einer sehr guten </w:t>
      </w:r>
      <w:r w:rsidR="00EA6D16">
        <w:rPr>
          <w:rFonts w:ascii="Arial" w:hAnsi="Arial" w:cs="Arial"/>
          <w:sz w:val="18"/>
          <w:szCs w:val="18"/>
        </w:rPr>
        <w:t xml:space="preserve">logistischen </w:t>
      </w:r>
      <w:r>
        <w:rPr>
          <w:rFonts w:ascii="Arial" w:hAnsi="Arial" w:cs="Arial"/>
          <w:sz w:val="18"/>
          <w:szCs w:val="18"/>
        </w:rPr>
        <w:t xml:space="preserve">Anbindung </w:t>
      </w:r>
    </w:p>
    <w:p w14:paraId="7A3B9DD9" w14:textId="070DB59D" w:rsidR="00665465" w:rsidRDefault="00A10211" w:rsidP="00665465">
      <w:pPr>
        <w:pStyle w:val="StandardWeb"/>
        <w:numPr>
          <w:ilvl w:val="0"/>
          <w:numId w:val="6"/>
        </w:numPr>
        <w:spacing w:before="0" w:beforeAutospacing="0" w:after="0" w:afterAutospacing="0"/>
        <w:jc w:val="both"/>
        <w:rPr>
          <w:rFonts w:ascii="Arial" w:hAnsi="Arial" w:cs="Arial"/>
          <w:sz w:val="18"/>
          <w:szCs w:val="18"/>
        </w:rPr>
      </w:pPr>
      <w:r>
        <w:rPr>
          <w:rFonts w:ascii="Arial" w:hAnsi="Arial" w:cs="Arial"/>
          <w:sz w:val="18"/>
          <w:szCs w:val="18"/>
        </w:rPr>
        <w:t xml:space="preserve">Ein motiviertes und fachlich sehr gut qualifiziertes Team – ärztlich, pflegerisch und medizinisch-technisch </w:t>
      </w:r>
    </w:p>
    <w:p w14:paraId="33FCF2AC" w14:textId="1EC29D24" w:rsidR="00106972" w:rsidRDefault="00106972" w:rsidP="00665465">
      <w:pPr>
        <w:pStyle w:val="StandardWeb"/>
        <w:numPr>
          <w:ilvl w:val="0"/>
          <w:numId w:val="6"/>
        </w:numPr>
        <w:spacing w:before="0" w:beforeAutospacing="0" w:after="0" w:afterAutospacing="0"/>
        <w:jc w:val="both"/>
        <w:rPr>
          <w:rFonts w:ascii="Arial" w:hAnsi="Arial" w:cs="Arial"/>
          <w:sz w:val="18"/>
          <w:szCs w:val="18"/>
        </w:rPr>
      </w:pPr>
      <w:r>
        <w:rPr>
          <w:rFonts w:ascii="Arial" w:hAnsi="Arial" w:cs="Arial"/>
          <w:sz w:val="18"/>
          <w:szCs w:val="18"/>
        </w:rPr>
        <w:t>Die Möglichkeit</w:t>
      </w:r>
      <w:r w:rsidR="002E2E71">
        <w:rPr>
          <w:rFonts w:ascii="Arial" w:hAnsi="Arial" w:cs="Arial"/>
          <w:sz w:val="18"/>
          <w:szCs w:val="18"/>
        </w:rPr>
        <w:t>,</w:t>
      </w:r>
      <w:r>
        <w:rPr>
          <w:rFonts w:ascii="Arial" w:hAnsi="Arial" w:cs="Arial"/>
          <w:sz w:val="18"/>
          <w:szCs w:val="18"/>
        </w:rPr>
        <w:t xml:space="preserve"> </w:t>
      </w:r>
      <w:r w:rsidR="00EA6D16">
        <w:rPr>
          <w:rFonts w:ascii="Arial" w:hAnsi="Arial" w:cs="Arial"/>
          <w:sz w:val="18"/>
          <w:szCs w:val="18"/>
        </w:rPr>
        <w:t xml:space="preserve">Ihre Erfahrungen einzubringen und die Endoskopie weiterzuentwickeln </w:t>
      </w:r>
    </w:p>
    <w:p w14:paraId="48F2CF9F" w14:textId="482AD508" w:rsidR="00B22533" w:rsidRDefault="00EC151A" w:rsidP="00665465">
      <w:pPr>
        <w:pStyle w:val="StandardWeb"/>
        <w:numPr>
          <w:ilvl w:val="0"/>
          <w:numId w:val="6"/>
        </w:numPr>
        <w:spacing w:before="0" w:beforeAutospacing="0" w:after="0" w:afterAutospacing="0"/>
        <w:jc w:val="both"/>
        <w:rPr>
          <w:rFonts w:ascii="Arial" w:hAnsi="Arial" w:cs="Arial"/>
          <w:sz w:val="18"/>
          <w:szCs w:val="18"/>
        </w:rPr>
      </w:pPr>
      <w:r>
        <w:rPr>
          <w:rFonts w:ascii="Arial" w:hAnsi="Arial" w:cs="Arial"/>
          <w:sz w:val="18"/>
          <w:szCs w:val="18"/>
        </w:rPr>
        <w:t xml:space="preserve">Einen sicheren Arbeitsplatz in einem stabilen Unternehmen </w:t>
      </w:r>
    </w:p>
    <w:p w14:paraId="1223C140" w14:textId="77777777" w:rsidR="00BE3A9A" w:rsidRDefault="00BE3A9A" w:rsidP="00BE3A9A">
      <w:pPr>
        <w:pStyle w:val="StandardWeb"/>
        <w:numPr>
          <w:ilvl w:val="0"/>
          <w:numId w:val="6"/>
        </w:numPr>
        <w:spacing w:before="0" w:beforeAutospacing="0" w:after="0" w:afterAutospacing="0"/>
        <w:jc w:val="both"/>
        <w:rPr>
          <w:rFonts w:ascii="Arial" w:hAnsi="Arial" w:cs="Arial"/>
          <w:sz w:val="18"/>
          <w:szCs w:val="18"/>
        </w:rPr>
      </w:pPr>
      <w:r>
        <w:rPr>
          <w:rFonts w:ascii="Arial" w:hAnsi="Arial" w:cs="Arial"/>
          <w:sz w:val="18"/>
          <w:szCs w:val="18"/>
        </w:rPr>
        <w:t>Die aktive Unterstützung Ihrer persönlichen Weiterentwicklung</w:t>
      </w:r>
    </w:p>
    <w:p w14:paraId="561FAD76" w14:textId="28833DCF" w:rsidR="00665465" w:rsidRPr="00DF4C1A" w:rsidRDefault="00B22533" w:rsidP="00665465">
      <w:pPr>
        <w:pStyle w:val="StandardWeb"/>
        <w:numPr>
          <w:ilvl w:val="0"/>
          <w:numId w:val="6"/>
        </w:numPr>
        <w:spacing w:before="0" w:beforeAutospacing="0" w:after="0" w:afterAutospacing="0"/>
        <w:jc w:val="both"/>
        <w:rPr>
          <w:rFonts w:ascii="Arial" w:hAnsi="Arial" w:cs="Arial"/>
          <w:sz w:val="18"/>
          <w:szCs w:val="18"/>
        </w:rPr>
      </w:pPr>
      <w:r>
        <w:rPr>
          <w:rFonts w:ascii="Arial" w:hAnsi="Arial" w:cs="Arial"/>
          <w:sz w:val="18"/>
          <w:szCs w:val="18"/>
        </w:rPr>
        <w:t>Ein attraktives Vergütungspaket</w:t>
      </w:r>
      <w:r w:rsidR="00EC151A">
        <w:rPr>
          <w:rFonts w:ascii="Arial" w:hAnsi="Arial" w:cs="Arial"/>
          <w:sz w:val="18"/>
          <w:szCs w:val="18"/>
        </w:rPr>
        <w:t xml:space="preserve"> inklusive </w:t>
      </w:r>
      <w:r w:rsidR="00890637">
        <w:rPr>
          <w:rFonts w:ascii="Arial" w:hAnsi="Arial" w:cs="Arial"/>
          <w:sz w:val="18"/>
          <w:szCs w:val="18"/>
        </w:rPr>
        <w:t>betrieblicher Altersversorgung</w:t>
      </w:r>
      <w:r w:rsidR="00EC151A">
        <w:rPr>
          <w:rFonts w:ascii="Arial" w:hAnsi="Arial" w:cs="Arial"/>
          <w:sz w:val="18"/>
          <w:szCs w:val="18"/>
        </w:rPr>
        <w:t xml:space="preserve"> und </w:t>
      </w:r>
      <w:r w:rsidR="00EA6D16">
        <w:rPr>
          <w:rFonts w:ascii="Arial" w:hAnsi="Arial" w:cs="Arial"/>
          <w:sz w:val="18"/>
          <w:szCs w:val="18"/>
        </w:rPr>
        <w:t xml:space="preserve">eines Kataloges mit </w:t>
      </w:r>
      <w:r w:rsidR="00EC151A">
        <w:rPr>
          <w:rFonts w:ascii="Arial" w:hAnsi="Arial" w:cs="Arial"/>
          <w:sz w:val="18"/>
          <w:szCs w:val="18"/>
        </w:rPr>
        <w:t>weitere</w:t>
      </w:r>
      <w:r w:rsidR="00EA6D16">
        <w:rPr>
          <w:rFonts w:ascii="Arial" w:hAnsi="Arial" w:cs="Arial"/>
          <w:sz w:val="18"/>
          <w:szCs w:val="18"/>
        </w:rPr>
        <w:t>n Zusatzleistungen</w:t>
      </w:r>
    </w:p>
    <w:p w14:paraId="77D4CAD5" w14:textId="67DE3FA6" w:rsidR="00671813" w:rsidRPr="008B4064" w:rsidRDefault="00671813" w:rsidP="00671813">
      <w:pPr>
        <w:pStyle w:val="StandardWeb"/>
        <w:spacing w:before="0" w:beforeAutospacing="0" w:after="0" w:afterAutospacing="0"/>
        <w:jc w:val="both"/>
        <w:rPr>
          <w:rFonts w:ascii="Arial" w:hAnsi="Arial" w:cs="Arial"/>
          <w:sz w:val="12"/>
          <w:szCs w:val="12"/>
        </w:rPr>
      </w:pPr>
    </w:p>
    <w:p w14:paraId="543CA2FD" w14:textId="77777777" w:rsidR="008B4064" w:rsidRPr="008B4064" w:rsidRDefault="008B4064" w:rsidP="00671813">
      <w:pPr>
        <w:pStyle w:val="StandardWeb"/>
        <w:spacing w:before="0" w:beforeAutospacing="0" w:after="0" w:afterAutospacing="0"/>
        <w:jc w:val="both"/>
        <w:rPr>
          <w:rFonts w:ascii="Arial" w:hAnsi="Arial" w:cs="Arial"/>
          <w:sz w:val="12"/>
          <w:szCs w:val="12"/>
        </w:rPr>
      </w:pPr>
    </w:p>
    <w:p w14:paraId="3B5EADC2" w14:textId="77777777" w:rsidR="00EC151A" w:rsidRDefault="00EC151A" w:rsidP="00EC151A">
      <w:pPr>
        <w:pStyle w:val="StandardWeb"/>
        <w:spacing w:before="0" w:beforeAutospacing="0" w:after="0" w:afterAutospacing="0"/>
        <w:jc w:val="both"/>
        <w:rPr>
          <w:rFonts w:ascii="Arial" w:hAnsi="Arial" w:cs="Arial"/>
          <w:sz w:val="18"/>
          <w:szCs w:val="18"/>
        </w:rPr>
      </w:pPr>
      <w:r>
        <w:rPr>
          <w:rFonts w:ascii="Arial" w:hAnsi="Arial" w:cs="Arial"/>
          <w:sz w:val="18"/>
          <w:szCs w:val="18"/>
        </w:rPr>
        <w:t>Erkennen Sie sich in dieser Position wieder? Dann sprechen Sie vorab unverbindlich und diskret mit mir,</w:t>
      </w:r>
      <w:r>
        <w:rPr>
          <w:rFonts w:ascii="Arial" w:hAnsi="Arial" w:cs="Arial"/>
          <w:sz w:val="18"/>
          <w:szCs w:val="18"/>
        </w:rPr>
        <w:tab/>
        <w:t xml:space="preserve"> </w:t>
      </w:r>
      <w:r>
        <w:rPr>
          <w:rFonts w:ascii="Arial" w:hAnsi="Arial" w:cs="Arial"/>
          <w:sz w:val="18"/>
          <w:szCs w:val="18"/>
        </w:rPr>
        <w:br/>
      </w:r>
      <w:hyperlink r:id="rId6" w:history="1">
        <w:r w:rsidRPr="00264F4B">
          <w:rPr>
            <w:rStyle w:val="Hyperlink"/>
            <w:rFonts w:ascii="Arial" w:hAnsi="Arial" w:cs="Arial"/>
            <w:sz w:val="18"/>
            <w:szCs w:val="18"/>
          </w:rPr>
          <w:t>Michael Langfeld</w:t>
        </w:r>
      </w:hyperlink>
      <w:r>
        <w:rPr>
          <w:rFonts w:ascii="Arial" w:hAnsi="Arial" w:cs="Arial"/>
          <w:sz w:val="18"/>
          <w:szCs w:val="18"/>
        </w:rPr>
        <w:t xml:space="preserve"> (069-666 7070 oder 0178-30 22 300). </w:t>
      </w:r>
    </w:p>
    <w:p w14:paraId="3A3CCBAF" w14:textId="0FD92DF8" w:rsidR="00EC151A" w:rsidRDefault="00EC151A" w:rsidP="00EC151A">
      <w:pPr>
        <w:pStyle w:val="StandardWeb"/>
        <w:spacing w:before="0" w:beforeAutospacing="0" w:after="0" w:afterAutospacing="0"/>
        <w:jc w:val="both"/>
        <w:rPr>
          <w:rStyle w:val="Hyperlink"/>
          <w:rFonts w:ascii="Arial" w:hAnsi="Arial" w:cs="Arial"/>
          <w:color w:val="auto"/>
          <w:sz w:val="18"/>
          <w:szCs w:val="18"/>
          <w:u w:val="none"/>
        </w:rPr>
      </w:pPr>
      <w:r>
        <w:rPr>
          <w:rFonts w:ascii="Arial" w:hAnsi="Arial" w:cs="Arial"/>
          <w:sz w:val="18"/>
          <w:szCs w:val="18"/>
        </w:rPr>
        <w:t>Oder senden Sie mir direkt Ihren Lebenslauf mit Angabe der Projektnummer ML3339 an</w:t>
      </w:r>
      <w:r>
        <w:rPr>
          <w:rStyle w:val="Hyperlink"/>
          <w:rFonts w:ascii="Arial" w:hAnsi="Arial" w:cs="Arial"/>
          <w:color w:val="auto"/>
          <w:sz w:val="18"/>
          <w:szCs w:val="18"/>
          <w:u w:val="none"/>
        </w:rPr>
        <w:t xml:space="preserve"> </w:t>
      </w:r>
      <w:hyperlink r:id="rId7" w:history="1">
        <w:r w:rsidRPr="007C3938">
          <w:rPr>
            <w:rStyle w:val="Hyperlink"/>
            <w:rFonts w:ascii="Arial" w:hAnsi="Arial" w:cs="Arial"/>
            <w:sz w:val="18"/>
            <w:szCs w:val="18"/>
          </w:rPr>
          <w:t>ml@dr-weber-partner.de</w:t>
        </w:r>
      </w:hyperlink>
      <w:r>
        <w:rPr>
          <w:rStyle w:val="Hyperlink"/>
          <w:rFonts w:ascii="Arial" w:hAnsi="Arial" w:cs="Arial"/>
          <w:color w:val="auto"/>
          <w:sz w:val="18"/>
          <w:szCs w:val="18"/>
          <w:u w:val="none"/>
        </w:rPr>
        <w:t>.</w:t>
      </w:r>
    </w:p>
    <w:p w14:paraId="495EDB1B" w14:textId="77777777" w:rsidR="00EC151A" w:rsidRDefault="00EC151A" w:rsidP="00EC151A">
      <w:pPr>
        <w:pStyle w:val="StandardWeb"/>
        <w:spacing w:before="0" w:beforeAutospacing="0" w:after="0" w:afterAutospacing="0"/>
        <w:jc w:val="both"/>
        <w:rPr>
          <w:rStyle w:val="Hyperlink"/>
          <w:rFonts w:ascii="Arial" w:hAnsi="Arial" w:cs="Arial"/>
          <w:color w:val="auto"/>
          <w:sz w:val="18"/>
          <w:szCs w:val="18"/>
          <w:u w:val="none"/>
        </w:rPr>
      </w:pPr>
    </w:p>
    <w:p w14:paraId="57086F2D" w14:textId="77777777" w:rsidR="00EC151A" w:rsidRDefault="00EC151A" w:rsidP="00EC151A">
      <w:pPr>
        <w:pStyle w:val="StandardWeb"/>
        <w:spacing w:before="0" w:beforeAutospacing="0" w:after="0" w:afterAutospacing="0"/>
        <w:rPr>
          <w:rFonts w:ascii="Arial" w:hAnsi="Arial" w:cs="Arial"/>
          <w:sz w:val="18"/>
          <w:szCs w:val="18"/>
        </w:rPr>
      </w:pPr>
      <w:r>
        <w:rPr>
          <w:rFonts w:ascii="Arial" w:hAnsi="Arial" w:cs="Arial"/>
          <w:sz w:val="18"/>
          <w:szCs w:val="18"/>
        </w:rPr>
        <w:t xml:space="preserve">Absolute </w:t>
      </w:r>
      <w:r w:rsidRPr="007C3938">
        <w:rPr>
          <w:rFonts w:ascii="Arial" w:hAnsi="Arial" w:cs="Arial"/>
          <w:sz w:val="18"/>
          <w:szCs w:val="18"/>
        </w:rPr>
        <w:t xml:space="preserve">Diskretion </w:t>
      </w:r>
      <w:r>
        <w:rPr>
          <w:rFonts w:ascii="Arial" w:hAnsi="Arial" w:cs="Arial"/>
          <w:sz w:val="18"/>
          <w:szCs w:val="18"/>
        </w:rPr>
        <w:t xml:space="preserve">ist selbstverständlich </w:t>
      </w:r>
      <w:r w:rsidRPr="007C3938">
        <w:rPr>
          <w:rFonts w:ascii="Arial" w:hAnsi="Arial" w:cs="Arial"/>
          <w:sz w:val="18"/>
          <w:szCs w:val="18"/>
        </w:rPr>
        <w:t>gewährleistet</w:t>
      </w:r>
      <w:r>
        <w:rPr>
          <w:rFonts w:ascii="Arial" w:hAnsi="Arial" w:cs="Arial"/>
          <w:sz w:val="18"/>
          <w:szCs w:val="18"/>
        </w:rPr>
        <w:t xml:space="preserve">. Das garantiere ich durch die hohen Qualitätsstandards unseres Dachverbandes BDU (Bundesverband Deutscher Unternehmensberatungen). </w:t>
      </w:r>
    </w:p>
    <w:p w14:paraId="4BAAE868" w14:textId="5C4D0328" w:rsidR="00456482" w:rsidRDefault="00456482" w:rsidP="00E66B00">
      <w:pPr>
        <w:pStyle w:val="StandardWeb"/>
        <w:spacing w:before="0" w:beforeAutospacing="0" w:after="0" w:afterAutospacing="0"/>
        <w:rPr>
          <w:rFonts w:ascii="Arial" w:hAnsi="Arial" w:cs="Arial"/>
          <w:sz w:val="12"/>
          <w:szCs w:val="12"/>
        </w:rPr>
      </w:pPr>
    </w:p>
    <w:p w14:paraId="0318B996" w14:textId="04256C5B" w:rsidR="00B647E8" w:rsidRPr="00B647E8" w:rsidRDefault="00B647E8" w:rsidP="00E66B00">
      <w:pPr>
        <w:pStyle w:val="StandardWeb"/>
        <w:spacing w:before="0" w:beforeAutospacing="0" w:after="0" w:afterAutospacing="0"/>
        <w:rPr>
          <w:rStyle w:val="Hyperlink"/>
          <w:rFonts w:ascii="Arial" w:hAnsi="Arial" w:cs="Arial"/>
          <w:i/>
          <w:iCs/>
          <w:color w:val="auto"/>
          <w:sz w:val="16"/>
          <w:szCs w:val="16"/>
          <w:u w:val="none"/>
        </w:rPr>
      </w:pPr>
      <w:r w:rsidRPr="00B647E8">
        <w:rPr>
          <w:rStyle w:val="Hyperlink"/>
          <w:rFonts w:ascii="Arial" w:hAnsi="Arial" w:cs="Arial"/>
          <w:i/>
          <w:iCs/>
          <w:color w:val="auto"/>
          <w:sz w:val="16"/>
          <w:szCs w:val="16"/>
          <w:u w:val="none"/>
        </w:rPr>
        <w:t xml:space="preserve">*selbstverständlich wenden wir uns an Menschen jeden Geschlechts; bitte sehen Sie uns nach, dass wir im Text sprachlich vereinfachend </w:t>
      </w:r>
      <w:r w:rsidR="00710439">
        <w:rPr>
          <w:rStyle w:val="Hyperlink"/>
          <w:rFonts w:ascii="Arial" w:hAnsi="Arial" w:cs="Arial"/>
          <w:i/>
          <w:iCs/>
          <w:color w:val="auto"/>
          <w:sz w:val="16"/>
          <w:szCs w:val="16"/>
          <w:u w:val="none"/>
        </w:rPr>
        <w:t xml:space="preserve">überwiegend </w:t>
      </w:r>
      <w:r w:rsidRPr="00B647E8">
        <w:rPr>
          <w:rStyle w:val="Hyperlink"/>
          <w:rFonts w:ascii="Arial" w:hAnsi="Arial" w:cs="Arial"/>
          <w:i/>
          <w:iCs/>
          <w:color w:val="auto"/>
          <w:sz w:val="16"/>
          <w:szCs w:val="16"/>
          <w:u w:val="none"/>
        </w:rPr>
        <w:t>die maskuline Form verwenden.</w:t>
      </w:r>
    </w:p>
    <w:sectPr w:rsidR="00B647E8" w:rsidRPr="00B647E8" w:rsidSect="00B960B1">
      <w:pgSz w:w="11906" w:h="16838"/>
      <w:pgMar w:top="1417" w:right="1417" w:bottom="89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75185"/>
    <w:multiLevelType w:val="hybridMultilevel"/>
    <w:tmpl w:val="217E4724"/>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47C3B62"/>
    <w:multiLevelType w:val="hybridMultilevel"/>
    <w:tmpl w:val="B176AC64"/>
    <w:lvl w:ilvl="0" w:tplc="0446330C">
      <w:start w:val="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9761808"/>
    <w:multiLevelType w:val="hybridMultilevel"/>
    <w:tmpl w:val="7AD22C0A"/>
    <w:lvl w:ilvl="0" w:tplc="ABBAA17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43C7C0F"/>
    <w:multiLevelType w:val="hybridMultilevel"/>
    <w:tmpl w:val="245AE4F8"/>
    <w:lvl w:ilvl="0" w:tplc="ABBAA17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CE36095"/>
    <w:multiLevelType w:val="hybridMultilevel"/>
    <w:tmpl w:val="03BA48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C7379A9"/>
    <w:multiLevelType w:val="hybridMultilevel"/>
    <w:tmpl w:val="45D80272"/>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671A0FA3"/>
    <w:multiLevelType w:val="multilevel"/>
    <w:tmpl w:val="02BAF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B054614"/>
    <w:multiLevelType w:val="hybridMultilevel"/>
    <w:tmpl w:val="6A522698"/>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4"/>
  </w:num>
  <w:num w:numId="5">
    <w:abstractNumId w:val="3"/>
  </w:num>
  <w:num w:numId="6">
    <w:abstractNumId w:val="0"/>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3B6"/>
    <w:rsid w:val="000264C6"/>
    <w:rsid w:val="000457BD"/>
    <w:rsid w:val="00071420"/>
    <w:rsid w:val="000733D2"/>
    <w:rsid w:val="00081DD4"/>
    <w:rsid w:val="00081E87"/>
    <w:rsid w:val="00083245"/>
    <w:rsid w:val="000852CD"/>
    <w:rsid w:val="000879C7"/>
    <w:rsid w:val="00097598"/>
    <w:rsid w:val="000A314B"/>
    <w:rsid w:val="000A4603"/>
    <w:rsid w:val="000B024E"/>
    <w:rsid w:val="000C5C3E"/>
    <w:rsid w:val="000D768E"/>
    <w:rsid w:val="00106972"/>
    <w:rsid w:val="0011131D"/>
    <w:rsid w:val="00120984"/>
    <w:rsid w:val="001502E2"/>
    <w:rsid w:val="001504C2"/>
    <w:rsid w:val="00150F3E"/>
    <w:rsid w:val="001532FF"/>
    <w:rsid w:val="001A4764"/>
    <w:rsid w:val="001A62DF"/>
    <w:rsid w:val="001C5CE0"/>
    <w:rsid w:val="001C63DB"/>
    <w:rsid w:val="001D20F8"/>
    <w:rsid w:val="001D59A9"/>
    <w:rsid w:val="001E3559"/>
    <w:rsid w:val="001E4E5A"/>
    <w:rsid w:val="001E5FE3"/>
    <w:rsid w:val="001F6A9A"/>
    <w:rsid w:val="00202124"/>
    <w:rsid w:val="00205009"/>
    <w:rsid w:val="002058BF"/>
    <w:rsid w:val="002174A9"/>
    <w:rsid w:val="0022191A"/>
    <w:rsid w:val="002253DA"/>
    <w:rsid w:val="0022761D"/>
    <w:rsid w:val="00227C95"/>
    <w:rsid w:val="00234681"/>
    <w:rsid w:val="0024125D"/>
    <w:rsid w:val="0024181D"/>
    <w:rsid w:val="00244772"/>
    <w:rsid w:val="00252872"/>
    <w:rsid w:val="0026003F"/>
    <w:rsid w:val="00260538"/>
    <w:rsid w:val="00270AE5"/>
    <w:rsid w:val="00272F4E"/>
    <w:rsid w:val="002752DF"/>
    <w:rsid w:val="0027772E"/>
    <w:rsid w:val="0028033F"/>
    <w:rsid w:val="00283176"/>
    <w:rsid w:val="00283A7B"/>
    <w:rsid w:val="00292E06"/>
    <w:rsid w:val="00295978"/>
    <w:rsid w:val="002A01D6"/>
    <w:rsid w:val="002A135C"/>
    <w:rsid w:val="002A39B8"/>
    <w:rsid w:val="002B1F41"/>
    <w:rsid w:val="002C66EE"/>
    <w:rsid w:val="002D0921"/>
    <w:rsid w:val="002D4659"/>
    <w:rsid w:val="002D580B"/>
    <w:rsid w:val="002D6CF8"/>
    <w:rsid w:val="002E1D55"/>
    <w:rsid w:val="002E1E39"/>
    <w:rsid w:val="002E2E71"/>
    <w:rsid w:val="002F043C"/>
    <w:rsid w:val="002F5F82"/>
    <w:rsid w:val="003123A6"/>
    <w:rsid w:val="003123A9"/>
    <w:rsid w:val="00320A9D"/>
    <w:rsid w:val="00320BA2"/>
    <w:rsid w:val="00326FAB"/>
    <w:rsid w:val="00330B5E"/>
    <w:rsid w:val="003416CE"/>
    <w:rsid w:val="00343382"/>
    <w:rsid w:val="003467DE"/>
    <w:rsid w:val="0034714B"/>
    <w:rsid w:val="00352DD5"/>
    <w:rsid w:val="00386865"/>
    <w:rsid w:val="00395D2B"/>
    <w:rsid w:val="003A0FD6"/>
    <w:rsid w:val="003A3139"/>
    <w:rsid w:val="003B60C6"/>
    <w:rsid w:val="003C15F6"/>
    <w:rsid w:val="003C393E"/>
    <w:rsid w:val="003C4F37"/>
    <w:rsid w:val="003D422F"/>
    <w:rsid w:val="003E5F4F"/>
    <w:rsid w:val="003F1281"/>
    <w:rsid w:val="003F1A1D"/>
    <w:rsid w:val="003F5C47"/>
    <w:rsid w:val="004024B3"/>
    <w:rsid w:val="00407BC0"/>
    <w:rsid w:val="00412565"/>
    <w:rsid w:val="004127BF"/>
    <w:rsid w:val="00425839"/>
    <w:rsid w:val="00437157"/>
    <w:rsid w:val="00444153"/>
    <w:rsid w:val="0044709C"/>
    <w:rsid w:val="00456482"/>
    <w:rsid w:val="00480011"/>
    <w:rsid w:val="00481B28"/>
    <w:rsid w:val="004852A5"/>
    <w:rsid w:val="004918BA"/>
    <w:rsid w:val="004C5021"/>
    <w:rsid w:val="004C79E1"/>
    <w:rsid w:val="004D1EDA"/>
    <w:rsid w:val="004D3511"/>
    <w:rsid w:val="004D4CF8"/>
    <w:rsid w:val="004D65EC"/>
    <w:rsid w:val="004E0FD6"/>
    <w:rsid w:val="004E2923"/>
    <w:rsid w:val="004E3089"/>
    <w:rsid w:val="004E3D93"/>
    <w:rsid w:val="004F6019"/>
    <w:rsid w:val="004F7A77"/>
    <w:rsid w:val="00504292"/>
    <w:rsid w:val="0051055A"/>
    <w:rsid w:val="00511750"/>
    <w:rsid w:val="005214D6"/>
    <w:rsid w:val="0052263E"/>
    <w:rsid w:val="005242B9"/>
    <w:rsid w:val="005251F6"/>
    <w:rsid w:val="0052671B"/>
    <w:rsid w:val="005304DE"/>
    <w:rsid w:val="005348D3"/>
    <w:rsid w:val="00537544"/>
    <w:rsid w:val="005407C0"/>
    <w:rsid w:val="00544302"/>
    <w:rsid w:val="00544A36"/>
    <w:rsid w:val="00545EB4"/>
    <w:rsid w:val="005560A6"/>
    <w:rsid w:val="005633DD"/>
    <w:rsid w:val="00573F1B"/>
    <w:rsid w:val="00577828"/>
    <w:rsid w:val="005A5BD8"/>
    <w:rsid w:val="005A78BF"/>
    <w:rsid w:val="005A790F"/>
    <w:rsid w:val="005B2CBD"/>
    <w:rsid w:val="005B31D3"/>
    <w:rsid w:val="005C3CC2"/>
    <w:rsid w:val="005C6A1E"/>
    <w:rsid w:val="005C7195"/>
    <w:rsid w:val="005E1928"/>
    <w:rsid w:val="005F4CE4"/>
    <w:rsid w:val="0060632B"/>
    <w:rsid w:val="00610522"/>
    <w:rsid w:val="00610BF6"/>
    <w:rsid w:val="00620862"/>
    <w:rsid w:val="00633A47"/>
    <w:rsid w:val="0063451A"/>
    <w:rsid w:val="00635D81"/>
    <w:rsid w:val="00640A0E"/>
    <w:rsid w:val="006419E0"/>
    <w:rsid w:val="0064366B"/>
    <w:rsid w:val="00643E23"/>
    <w:rsid w:val="00645CF0"/>
    <w:rsid w:val="00645F69"/>
    <w:rsid w:val="00647381"/>
    <w:rsid w:val="0065241C"/>
    <w:rsid w:val="00662719"/>
    <w:rsid w:val="00665465"/>
    <w:rsid w:val="00671813"/>
    <w:rsid w:val="00674ECB"/>
    <w:rsid w:val="0069143C"/>
    <w:rsid w:val="006B2148"/>
    <w:rsid w:val="006C7069"/>
    <w:rsid w:val="006D01DD"/>
    <w:rsid w:val="006D7FDF"/>
    <w:rsid w:val="006E5905"/>
    <w:rsid w:val="006E736F"/>
    <w:rsid w:val="006E7B6D"/>
    <w:rsid w:val="006F495D"/>
    <w:rsid w:val="006F7884"/>
    <w:rsid w:val="00710439"/>
    <w:rsid w:val="00711CEE"/>
    <w:rsid w:val="00715E1D"/>
    <w:rsid w:val="00716B84"/>
    <w:rsid w:val="00717B77"/>
    <w:rsid w:val="0072086D"/>
    <w:rsid w:val="00721E86"/>
    <w:rsid w:val="00730851"/>
    <w:rsid w:val="007438D1"/>
    <w:rsid w:val="0075160C"/>
    <w:rsid w:val="0075201D"/>
    <w:rsid w:val="007609A2"/>
    <w:rsid w:val="00775EA7"/>
    <w:rsid w:val="00784400"/>
    <w:rsid w:val="00790DFC"/>
    <w:rsid w:val="00793482"/>
    <w:rsid w:val="00793E41"/>
    <w:rsid w:val="00794A73"/>
    <w:rsid w:val="007A3131"/>
    <w:rsid w:val="007A35D3"/>
    <w:rsid w:val="007A7660"/>
    <w:rsid w:val="007A7D57"/>
    <w:rsid w:val="007C5BBC"/>
    <w:rsid w:val="007D736E"/>
    <w:rsid w:val="007E30D1"/>
    <w:rsid w:val="007E6D6B"/>
    <w:rsid w:val="0080581B"/>
    <w:rsid w:val="00820C41"/>
    <w:rsid w:val="00820CEB"/>
    <w:rsid w:val="00827888"/>
    <w:rsid w:val="008371BF"/>
    <w:rsid w:val="0084236F"/>
    <w:rsid w:val="00843207"/>
    <w:rsid w:val="00843899"/>
    <w:rsid w:val="00854280"/>
    <w:rsid w:val="0085618D"/>
    <w:rsid w:val="00861C9B"/>
    <w:rsid w:val="00862F81"/>
    <w:rsid w:val="008661A6"/>
    <w:rsid w:val="0087591A"/>
    <w:rsid w:val="008829F6"/>
    <w:rsid w:val="00890637"/>
    <w:rsid w:val="008933B6"/>
    <w:rsid w:val="008B4064"/>
    <w:rsid w:val="008B4A48"/>
    <w:rsid w:val="008C4F09"/>
    <w:rsid w:val="008E2B72"/>
    <w:rsid w:val="008E4027"/>
    <w:rsid w:val="008F1917"/>
    <w:rsid w:val="008F24A3"/>
    <w:rsid w:val="008F3321"/>
    <w:rsid w:val="008F5E01"/>
    <w:rsid w:val="00907FA1"/>
    <w:rsid w:val="00910548"/>
    <w:rsid w:val="00910CF0"/>
    <w:rsid w:val="00910F15"/>
    <w:rsid w:val="00913D9A"/>
    <w:rsid w:val="009241AC"/>
    <w:rsid w:val="00926156"/>
    <w:rsid w:val="00926781"/>
    <w:rsid w:val="009546F9"/>
    <w:rsid w:val="00970565"/>
    <w:rsid w:val="00974BA1"/>
    <w:rsid w:val="009752AA"/>
    <w:rsid w:val="00976445"/>
    <w:rsid w:val="00987DAC"/>
    <w:rsid w:val="009A126E"/>
    <w:rsid w:val="009A3A60"/>
    <w:rsid w:val="009B092A"/>
    <w:rsid w:val="009B40D6"/>
    <w:rsid w:val="009B5564"/>
    <w:rsid w:val="009B675A"/>
    <w:rsid w:val="009B6979"/>
    <w:rsid w:val="009C192F"/>
    <w:rsid w:val="009C2D82"/>
    <w:rsid w:val="009C3B8E"/>
    <w:rsid w:val="009D062F"/>
    <w:rsid w:val="009D7331"/>
    <w:rsid w:val="009F2678"/>
    <w:rsid w:val="009F4F0E"/>
    <w:rsid w:val="00A10211"/>
    <w:rsid w:val="00A27F4D"/>
    <w:rsid w:val="00A32EF8"/>
    <w:rsid w:val="00A3562E"/>
    <w:rsid w:val="00A46FBB"/>
    <w:rsid w:val="00A47312"/>
    <w:rsid w:val="00A54527"/>
    <w:rsid w:val="00A61168"/>
    <w:rsid w:val="00A6117F"/>
    <w:rsid w:val="00A64BDB"/>
    <w:rsid w:val="00AA28CD"/>
    <w:rsid w:val="00AB2E8F"/>
    <w:rsid w:val="00AB48E8"/>
    <w:rsid w:val="00AC08EF"/>
    <w:rsid w:val="00AC68CB"/>
    <w:rsid w:val="00AD15EB"/>
    <w:rsid w:val="00AD1909"/>
    <w:rsid w:val="00AD5364"/>
    <w:rsid w:val="00AE2475"/>
    <w:rsid w:val="00AE2EFB"/>
    <w:rsid w:val="00AE3DDB"/>
    <w:rsid w:val="00AE73B4"/>
    <w:rsid w:val="00AF2C01"/>
    <w:rsid w:val="00B076B6"/>
    <w:rsid w:val="00B14EEA"/>
    <w:rsid w:val="00B20871"/>
    <w:rsid w:val="00B22533"/>
    <w:rsid w:val="00B26FBF"/>
    <w:rsid w:val="00B277FB"/>
    <w:rsid w:val="00B36B46"/>
    <w:rsid w:val="00B45E38"/>
    <w:rsid w:val="00B53E24"/>
    <w:rsid w:val="00B64027"/>
    <w:rsid w:val="00B647E8"/>
    <w:rsid w:val="00B723A9"/>
    <w:rsid w:val="00B83056"/>
    <w:rsid w:val="00B83F39"/>
    <w:rsid w:val="00B84AF0"/>
    <w:rsid w:val="00B92747"/>
    <w:rsid w:val="00B93928"/>
    <w:rsid w:val="00B960B1"/>
    <w:rsid w:val="00B97CF1"/>
    <w:rsid w:val="00BA448A"/>
    <w:rsid w:val="00BB1E7A"/>
    <w:rsid w:val="00BB5944"/>
    <w:rsid w:val="00BC0C00"/>
    <w:rsid w:val="00BC14D7"/>
    <w:rsid w:val="00BC5540"/>
    <w:rsid w:val="00BE21B2"/>
    <w:rsid w:val="00BE23E5"/>
    <w:rsid w:val="00BE3A9A"/>
    <w:rsid w:val="00BE7B76"/>
    <w:rsid w:val="00BE7C8E"/>
    <w:rsid w:val="00BF1E71"/>
    <w:rsid w:val="00C05C0B"/>
    <w:rsid w:val="00C07F66"/>
    <w:rsid w:val="00C11676"/>
    <w:rsid w:val="00C15D5D"/>
    <w:rsid w:val="00C2218D"/>
    <w:rsid w:val="00C251ED"/>
    <w:rsid w:val="00C3706C"/>
    <w:rsid w:val="00C40E99"/>
    <w:rsid w:val="00C426DD"/>
    <w:rsid w:val="00C54C8C"/>
    <w:rsid w:val="00C63ACE"/>
    <w:rsid w:val="00C66DA1"/>
    <w:rsid w:val="00C7603D"/>
    <w:rsid w:val="00C944B3"/>
    <w:rsid w:val="00C96E8D"/>
    <w:rsid w:val="00CA0612"/>
    <w:rsid w:val="00CA1113"/>
    <w:rsid w:val="00CD08B7"/>
    <w:rsid w:val="00CD6588"/>
    <w:rsid w:val="00CE0662"/>
    <w:rsid w:val="00CE6630"/>
    <w:rsid w:val="00CF0110"/>
    <w:rsid w:val="00CF2C20"/>
    <w:rsid w:val="00D00ACB"/>
    <w:rsid w:val="00D04507"/>
    <w:rsid w:val="00D13B05"/>
    <w:rsid w:val="00D14EC9"/>
    <w:rsid w:val="00D21E01"/>
    <w:rsid w:val="00D26786"/>
    <w:rsid w:val="00D3453B"/>
    <w:rsid w:val="00D37EBA"/>
    <w:rsid w:val="00D433E0"/>
    <w:rsid w:val="00D50E94"/>
    <w:rsid w:val="00D5192B"/>
    <w:rsid w:val="00D578FC"/>
    <w:rsid w:val="00D62B7E"/>
    <w:rsid w:val="00D65B96"/>
    <w:rsid w:val="00D6625F"/>
    <w:rsid w:val="00D66441"/>
    <w:rsid w:val="00D74104"/>
    <w:rsid w:val="00D741DB"/>
    <w:rsid w:val="00D74D3A"/>
    <w:rsid w:val="00D85A89"/>
    <w:rsid w:val="00D91248"/>
    <w:rsid w:val="00D912A3"/>
    <w:rsid w:val="00DB09D0"/>
    <w:rsid w:val="00DB554A"/>
    <w:rsid w:val="00DB7EDC"/>
    <w:rsid w:val="00DC32CE"/>
    <w:rsid w:val="00DD14A7"/>
    <w:rsid w:val="00DD19EE"/>
    <w:rsid w:val="00DD2859"/>
    <w:rsid w:val="00DD3611"/>
    <w:rsid w:val="00DE20D8"/>
    <w:rsid w:val="00DF497E"/>
    <w:rsid w:val="00DF4C1A"/>
    <w:rsid w:val="00DF640D"/>
    <w:rsid w:val="00E0177D"/>
    <w:rsid w:val="00E07D2B"/>
    <w:rsid w:val="00E20407"/>
    <w:rsid w:val="00E219D5"/>
    <w:rsid w:val="00E2208E"/>
    <w:rsid w:val="00E26220"/>
    <w:rsid w:val="00E312B5"/>
    <w:rsid w:val="00E36B8E"/>
    <w:rsid w:val="00E555DB"/>
    <w:rsid w:val="00E600B3"/>
    <w:rsid w:val="00E6143A"/>
    <w:rsid w:val="00E66B00"/>
    <w:rsid w:val="00E75C57"/>
    <w:rsid w:val="00EA090B"/>
    <w:rsid w:val="00EA6D16"/>
    <w:rsid w:val="00EC151A"/>
    <w:rsid w:val="00EF40E5"/>
    <w:rsid w:val="00F02CBE"/>
    <w:rsid w:val="00F06E44"/>
    <w:rsid w:val="00F161B6"/>
    <w:rsid w:val="00F21498"/>
    <w:rsid w:val="00F24A39"/>
    <w:rsid w:val="00F35176"/>
    <w:rsid w:val="00F639B8"/>
    <w:rsid w:val="00F64918"/>
    <w:rsid w:val="00F70124"/>
    <w:rsid w:val="00F73296"/>
    <w:rsid w:val="00F812AB"/>
    <w:rsid w:val="00F92C91"/>
    <w:rsid w:val="00FA49B8"/>
    <w:rsid w:val="00FB4481"/>
    <w:rsid w:val="00FB6985"/>
    <w:rsid w:val="00FC3283"/>
    <w:rsid w:val="00FC71CC"/>
    <w:rsid w:val="00FF3F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AD1CB0"/>
  <w15:docId w15:val="{27C35463-C9DE-47A6-846E-3ED4B968C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uiPriority="5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D59A9"/>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rsid w:val="008933B6"/>
    <w:pPr>
      <w:spacing w:before="100" w:beforeAutospacing="1" w:after="100" w:afterAutospacing="1"/>
    </w:pPr>
  </w:style>
  <w:style w:type="character" w:customStyle="1" w:styleId="textgrausubheader">
    <w:name w:val="text_grau_subheader"/>
    <w:basedOn w:val="Absatz-Standardschriftart"/>
    <w:uiPriority w:val="99"/>
    <w:rsid w:val="008933B6"/>
    <w:rPr>
      <w:rFonts w:cs="Times New Roman"/>
    </w:rPr>
  </w:style>
  <w:style w:type="character" w:customStyle="1" w:styleId="textmainheader">
    <w:name w:val="text_mainheader"/>
    <w:basedOn w:val="Absatz-Standardschriftart"/>
    <w:uiPriority w:val="99"/>
    <w:rsid w:val="008933B6"/>
    <w:rPr>
      <w:rFonts w:cs="Times New Roman"/>
    </w:rPr>
  </w:style>
  <w:style w:type="character" w:styleId="Fett">
    <w:name w:val="Strong"/>
    <w:basedOn w:val="Absatz-Standardschriftart"/>
    <w:uiPriority w:val="99"/>
    <w:qFormat/>
    <w:rsid w:val="008933B6"/>
    <w:rPr>
      <w:rFonts w:cs="Times New Roman"/>
      <w:b/>
      <w:bCs/>
    </w:rPr>
  </w:style>
  <w:style w:type="character" w:styleId="Hyperlink">
    <w:name w:val="Hyperlink"/>
    <w:basedOn w:val="Absatz-Standardschriftart"/>
    <w:uiPriority w:val="99"/>
    <w:rsid w:val="008933B6"/>
    <w:rPr>
      <w:rFonts w:cs="Times New Roman"/>
      <w:color w:val="0000FF"/>
      <w:u w:val="single"/>
    </w:rPr>
  </w:style>
  <w:style w:type="paragraph" w:styleId="Sprechblasentext">
    <w:name w:val="Balloon Text"/>
    <w:basedOn w:val="Standard"/>
    <w:link w:val="SprechblasentextZchn"/>
    <w:uiPriority w:val="99"/>
    <w:semiHidden/>
    <w:rsid w:val="008933B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31FFD"/>
    <w:rPr>
      <w:sz w:val="0"/>
      <w:szCs w:val="0"/>
    </w:rPr>
  </w:style>
  <w:style w:type="character" w:customStyle="1" w:styleId="NichtaufgelsteErwhnung1">
    <w:name w:val="Nicht aufgelöste Erwähnung1"/>
    <w:basedOn w:val="Absatz-Standardschriftart"/>
    <w:uiPriority w:val="99"/>
    <w:semiHidden/>
    <w:unhideWhenUsed/>
    <w:rsid w:val="00BA448A"/>
    <w:rPr>
      <w:color w:val="808080"/>
      <w:shd w:val="clear" w:color="auto" w:fill="E6E6E6"/>
    </w:rPr>
  </w:style>
  <w:style w:type="character" w:styleId="Kommentarzeichen">
    <w:name w:val="annotation reference"/>
    <w:basedOn w:val="Absatz-Standardschriftart"/>
    <w:uiPriority w:val="99"/>
    <w:semiHidden/>
    <w:unhideWhenUsed/>
    <w:rsid w:val="0024181D"/>
    <w:rPr>
      <w:sz w:val="16"/>
      <w:szCs w:val="16"/>
    </w:rPr>
  </w:style>
  <w:style w:type="paragraph" w:styleId="Kommentartext">
    <w:name w:val="annotation text"/>
    <w:basedOn w:val="Standard"/>
    <w:link w:val="KommentartextZchn"/>
    <w:uiPriority w:val="99"/>
    <w:semiHidden/>
    <w:unhideWhenUsed/>
    <w:rsid w:val="0024181D"/>
    <w:rPr>
      <w:sz w:val="20"/>
      <w:szCs w:val="20"/>
    </w:rPr>
  </w:style>
  <w:style w:type="character" w:customStyle="1" w:styleId="KommentartextZchn">
    <w:name w:val="Kommentartext Zchn"/>
    <w:basedOn w:val="Absatz-Standardschriftart"/>
    <w:link w:val="Kommentartext"/>
    <w:uiPriority w:val="99"/>
    <w:semiHidden/>
    <w:rsid w:val="0024181D"/>
    <w:rPr>
      <w:sz w:val="20"/>
      <w:szCs w:val="20"/>
    </w:rPr>
  </w:style>
  <w:style w:type="paragraph" w:styleId="Kommentarthema">
    <w:name w:val="annotation subject"/>
    <w:basedOn w:val="Kommentartext"/>
    <w:next w:val="Kommentartext"/>
    <w:link w:val="KommentarthemaZchn"/>
    <w:uiPriority w:val="99"/>
    <w:semiHidden/>
    <w:unhideWhenUsed/>
    <w:rsid w:val="0024181D"/>
    <w:rPr>
      <w:b/>
      <w:bCs/>
    </w:rPr>
  </w:style>
  <w:style w:type="character" w:customStyle="1" w:styleId="KommentarthemaZchn">
    <w:name w:val="Kommentarthema Zchn"/>
    <w:basedOn w:val="KommentartextZchn"/>
    <w:link w:val="Kommentarthema"/>
    <w:uiPriority w:val="99"/>
    <w:semiHidden/>
    <w:rsid w:val="0024181D"/>
    <w:rPr>
      <w:b/>
      <w:bCs/>
      <w:sz w:val="20"/>
      <w:szCs w:val="20"/>
    </w:rPr>
  </w:style>
  <w:style w:type="character" w:customStyle="1" w:styleId="NichtaufgelsteErwhnung2">
    <w:name w:val="Nicht aufgelöste Erwähnung2"/>
    <w:basedOn w:val="Absatz-Standardschriftart"/>
    <w:uiPriority w:val="99"/>
    <w:semiHidden/>
    <w:unhideWhenUsed/>
    <w:rsid w:val="00D13B05"/>
    <w:rPr>
      <w:color w:val="808080"/>
      <w:shd w:val="clear" w:color="auto" w:fill="E6E6E6"/>
    </w:rPr>
  </w:style>
  <w:style w:type="character" w:styleId="BesuchterHyperlink">
    <w:name w:val="FollowedHyperlink"/>
    <w:basedOn w:val="Absatz-Standardschriftart"/>
    <w:uiPriority w:val="99"/>
    <w:semiHidden/>
    <w:unhideWhenUsed/>
    <w:rsid w:val="002D580B"/>
    <w:rPr>
      <w:color w:val="800080" w:themeColor="followedHyperlink"/>
      <w:u w:val="single"/>
    </w:rPr>
  </w:style>
  <w:style w:type="paragraph" w:styleId="Listenabsatz">
    <w:name w:val="List Paragraph"/>
    <w:basedOn w:val="Standard"/>
    <w:uiPriority w:val="34"/>
    <w:qFormat/>
    <w:rsid w:val="005375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42189">
      <w:bodyDiv w:val="1"/>
      <w:marLeft w:val="0"/>
      <w:marRight w:val="0"/>
      <w:marTop w:val="0"/>
      <w:marBottom w:val="0"/>
      <w:divBdr>
        <w:top w:val="none" w:sz="0" w:space="0" w:color="auto"/>
        <w:left w:val="none" w:sz="0" w:space="0" w:color="auto"/>
        <w:bottom w:val="none" w:sz="0" w:space="0" w:color="auto"/>
        <w:right w:val="none" w:sz="0" w:space="0" w:color="auto"/>
      </w:divBdr>
    </w:div>
    <w:div w:id="452754947">
      <w:bodyDiv w:val="1"/>
      <w:marLeft w:val="0"/>
      <w:marRight w:val="0"/>
      <w:marTop w:val="0"/>
      <w:marBottom w:val="0"/>
      <w:divBdr>
        <w:top w:val="none" w:sz="0" w:space="0" w:color="auto"/>
        <w:left w:val="none" w:sz="0" w:space="0" w:color="auto"/>
        <w:bottom w:val="none" w:sz="0" w:space="0" w:color="auto"/>
        <w:right w:val="none" w:sz="0" w:space="0" w:color="auto"/>
      </w:divBdr>
    </w:div>
    <w:div w:id="896236952">
      <w:bodyDiv w:val="1"/>
      <w:marLeft w:val="0"/>
      <w:marRight w:val="0"/>
      <w:marTop w:val="0"/>
      <w:marBottom w:val="0"/>
      <w:divBdr>
        <w:top w:val="none" w:sz="0" w:space="0" w:color="auto"/>
        <w:left w:val="none" w:sz="0" w:space="0" w:color="auto"/>
        <w:bottom w:val="none" w:sz="0" w:space="0" w:color="auto"/>
        <w:right w:val="none" w:sz="0" w:space="0" w:color="auto"/>
      </w:divBdr>
    </w:div>
    <w:div w:id="1498694164">
      <w:marLeft w:val="0"/>
      <w:marRight w:val="0"/>
      <w:marTop w:val="0"/>
      <w:marBottom w:val="0"/>
      <w:divBdr>
        <w:top w:val="none" w:sz="0" w:space="0" w:color="auto"/>
        <w:left w:val="none" w:sz="0" w:space="0" w:color="auto"/>
        <w:bottom w:val="none" w:sz="0" w:space="0" w:color="auto"/>
        <w:right w:val="none" w:sz="0" w:space="0" w:color="auto"/>
      </w:divBdr>
      <w:divsChild>
        <w:div w:id="1498694166">
          <w:marLeft w:val="0"/>
          <w:marRight w:val="0"/>
          <w:marTop w:val="0"/>
          <w:marBottom w:val="0"/>
          <w:divBdr>
            <w:top w:val="none" w:sz="0" w:space="0" w:color="auto"/>
            <w:left w:val="none" w:sz="0" w:space="0" w:color="auto"/>
            <w:bottom w:val="none" w:sz="0" w:space="0" w:color="auto"/>
            <w:right w:val="none" w:sz="0" w:space="0" w:color="auto"/>
          </w:divBdr>
          <w:divsChild>
            <w:div w:id="1498694177">
              <w:marLeft w:val="0"/>
              <w:marRight w:val="0"/>
              <w:marTop w:val="0"/>
              <w:marBottom w:val="75"/>
              <w:divBdr>
                <w:top w:val="none" w:sz="0" w:space="0" w:color="auto"/>
                <w:left w:val="single" w:sz="6" w:space="8" w:color="CCCCCC"/>
                <w:bottom w:val="single" w:sz="6" w:space="8" w:color="CCCCCC"/>
                <w:right w:val="single" w:sz="6" w:space="8" w:color="CCCCCC"/>
              </w:divBdr>
            </w:div>
          </w:divsChild>
        </w:div>
      </w:divsChild>
    </w:div>
    <w:div w:id="1498694175">
      <w:marLeft w:val="0"/>
      <w:marRight w:val="0"/>
      <w:marTop w:val="0"/>
      <w:marBottom w:val="0"/>
      <w:divBdr>
        <w:top w:val="none" w:sz="0" w:space="0" w:color="auto"/>
        <w:left w:val="none" w:sz="0" w:space="0" w:color="auto"/>
        <w:bottom w:val="none" w:sz="0" w:space="0" w:color="auto"/>
        <w:right w:val="none" w:sz="0" w:space="0" w:color="auto"/>
      </w:divBdr>
      <w:divsChild>
        <w:div w:id="1498694169">
          <w:marLeft w:val="0"/>
          <w:marRight w:val="0"/>
          <w:marTop w:val="0"/>
          <w:marBottom w:val="0"/>
          <w:divBdr>
            <w:top w:val="none" w:sz="0" w:space="0" w:color="auto"/>
            <w:left w:val="none" w:sz="0" w:space="0" w:color="auto"/>
            <w:bottom w:val="none" w:sz="0" w:space="0" w:color="auto"/>
            <w:right w:val="none" w:sz="0" w:space="0" w:color="auto"/>
          </w:divBdr>
        </w:div>
      </w:divsChild>
    </w:div>
    <w:div w:id="1498694180">
      <w:marLeft w:val="0"/>
      <w:marRight w:val="0"/>
      <w:marTop w:val="0"/>
      <w:marBottom w:val="0"/>
      <w:divBdr>
        <w:top w:val="none" w:sz="0" w:space="0" w:color="auto"/>
        <w:left w:val="none" w:sz="0" w:space="0" w:color="auto"/>
        <w:bottom w:val="none" w:sz="0" w:space="0" w:color="auto"/>
        <w:right w:val="none" w:sz="0" w:space="0" w:color="auto"/>
      </w:divBdr>
      <w:divsChild>
        <w:div w:id="1498694173">
          <w:marLeft w:val="0"/>
          <w:marRight w:val="0"/>
          <w:marTop w:val="0"/>
          <w:marBottom w:val="0"/>
          <w:divBdr>
            <w:top w:val="none" w:sz="0" w:space="0" w:color="auto"/>
            <w:left w:val="none" w:sz="0" w:space="0" w:color="auto"/>
            <w:bottom w:val="none" w:sz="0" w:space="0" w:color="auto"/>
            <w:right w:val="none" w:sz="0" w:space="0" w:color="auto"/>
          </w:divBdr>
          <w:divsChild>
            <w:div w:id="1498694170">
              <w:marLeft w:val="0"/>
              <w:marRight w:val="0"/>
              <w:marTop w:val="0"/>
              <w:marBottom w:val="0"/>
              <w:divBdr>
                <w:top w:val="none" w:sz="0" w:space="0" w:color="auto"/>
                <w:left w:val="none" w:sz="0" w:space="0" w:color="auto"/>
                <w:bottom w:val="none" w:sz="0" w:space="0" w:color="auto"/>
                <w:right w:val="none" w:sz="0" w:space="0" w:color="auto"/>
              </w:divBdr>
              <w:divsChild>
                <w:div w:id="1498694181">
                  <w:marLeft w:val="0"/>
                  <w:marRight w:val="0"/>
                  <w:marTop w:val="0"/>
                  <w:marBottom w:val="0"/>
                  <w:divBdr>
                    <w:top w:val="none" w:sz="0" w:space="0" w:color="auto"/>
                    <w:left w:val="none" w:sz="0" w:space="0" w:color="auto"/>
                    <w:bottom w:val="none" w:sz="0" w:space="0" w:color="auto"/>
                    <w:right w:val="none" w:sz="0" w:space="0" w:color="auto"/>
                  </w:divBdr>
                  <w:divsChild>
                    <w:div w:id="1498694171">
                      <w:marLeft w:val="0"/>
                      <w:marRight w:val="0"/>
                      <w:marTop w:val="0"/>
                      <w:marBottom w:val="0"/>
                      <w:divBdr>
                        <w:top w:val="none" w:sz="0" w:space="0" w:color="auto"/>
                        <w:left w:val="none" w:sz="0" w:space="0" w:color="auto"/>
                        <w:bottom w:val="none" w:sz="0" w:space="0" w:color="auto"/>
                        <w:right w:val="none" w:sz="0" w:space="0" w:color="auto"/>
                      </w:divBdr>
                      <w:divsChild>
                        <w:div w:id="1498694178">
                          <w:marLeft w:val="0"/>
                          <w:marRight w:val="0"/>
                          <w:marTop w:val="0"/>
                          <w:marBottom w:val="0"/>
                          <w:divBdr>
                            <w:top w:val="none" w:sz="0" w:space="0" w:color="auto"/>
                            <w:left w:val="none" w:sz="0" w:space="0" w:color="auto"/>
                            <w:bottom w:val="none" w:sz="0" w:space="0" w:color="auto"/>
                            <w:right w:val="none" w:sz="0" w:space="0" w:color="auto"/>
                          </w:divBdr>
                          <w:divsChild>
                            <w:div w:id="1498694179">
                              <w:marLeft w:val="0"/>
                              <w:marRight w:val="0"/>
                              <w:marTop w:val="0"/>
                              <w:marBottom w:val="0"/>
                              <w:divBdr>
                                <w:top w:val="none" w:sz="0" w:space="0" w:color="auto"/>
                                <w:left w:val="none" w:sz="0" w:space="0" w:color="auto"/>
                                <w:bottom w:val="none" w:sz="0" w:space="0" w:color="auto"/>
                                <w:right w:val="none" w:sz="0" w:space="0" w:color="auto"/>
                              </w:divBdr>
                              <w:divsChild>
                                <w:div w:id="1498694163">
                                  <w:marLeft w:val="0"/>
                                  <w:marRight w:val="0"/>
                                  <w:marTop w:val="0"/>
                                  <w:marBottom w:val="0"/>
                                  <w:divBdr>
                                    <w:top w:val="none" w:sz="0" w:space="0" w:color="auto"/>
                                    <w:left w:val="none" w:sz="0" w:space="0" w:color="auto"/>
                                    <w:bottom w:val="none" w:sz="0" w:space="0" w:color="auto"/>
                                    <w:right w:val="none" w:sz="0" w:space="0" w:color="auto"/>
                                  </w:divBdr>
                                  <w:divsChild>
                                    <w:div w:id="1498694176">
                                      <w:marLeft w:val="0"/>
                                      <w:marRight w:val="0"/>
                                      <w:marTop w:val="0"/>
                                      <w:marBottom w:val="0"/>
                                      <w:divBdr>
                                        <w:top w:val="none" w:sz="0" w:space="0" w:color="auto"/>
                                        <w:left w:val="none" w:sz="0" w:space="0" w:color="auto"/>
                                        <w:bottom w:val="none" w:sz="0" w:space="0" w:color="auto"/>
                                        <w:right w:val="none" w:sz="0" w:space="0" w:color="auto"/>
                                      </w:divBdr>
                                      <w:divsChild>
                                        <w:div w:id="1498694168">
                                          <w:marLeft w:val="0"/>
                                          <w:marRight w:val="0"/>
                                          <w:marTop w:val="0"/>
                                          <w:marBottom w:val="0"/>
                                          <w:divBdr>
                                            <w:top w:val="none" w:sz="0" w:space="0" w:color="auto"/>
                                            <w:left w:val="none" w:sz="0" w:space="0" w:color="auto"/>
                                            <w:bottom w:val="none" w:sz="0" w:space="0" w:color="auto"/>
                                            <w:right w:val="none" w:sz="0" w:space="0" w:color="auto"/>
                                          </w:divBdr>
                                          <w:divsChild>
                                            <w:div w:id="1498694172">
                                              <w:marLeft w:val="0"/>
                                              <w:marRight w:val="0"/>
                                              <w:marTop w:val="0"/>
                                              <w:marBottom w:val="0"/>
                                              <w:divBdr>
                                                <w:top w:val="none" w:sz="0" w:space="0" w:color="auto"/>
                                                <w:left w:val="none" w:sz="0" w:space="0" w:color="auto"/>
                                                <w:bottom w:val="none" w:sz="0" w:space="0" w:color="auto"/>
                                                <w:right w:val="none" w:sz="0" w:space="0" w:color="auto"/>
                                              </w:divBdr>
                                              <w:divsChild>
                                                <w:div w:id="1498694174">
                                                  <w:marLeft w:val="0"/>
                                                  <w:marRight w:val="0"/>
                                                  <w:marTop w:val="0"/>
                                                  <w:marBottom w:val="0"/>
                                                  <w:divBdr>
                                                    <w:top w:val="none" w:sz="0" w:space="0" w:color="auto"/>
                                                    <w:left w:val="none" w:sz="0" w:space="0" w:color="auto"/>
                                                    <w:bottom w:val="none" w:sz="0" w:space="0" w:color="auto"/>
                                                    <w:right w:val="none" w:sz="0" w:space="0" w:color="auto"/>
                                                  </w:divBdr>
                                                  <w:divsChild>
                                                    <w:div w:id="1498694167">
                                                      <w:marLeft w:val="0"/>
                                                      <w:marRight w:val="0"/>
                                                      <w:marTop w:val="0"/>
                                                      <w:marBottom w:val="0"/>
                                                      <w:divBdr>
                                                        <w:top w:val="none" w:sz="0" w:space="0" w:color="auto"/>
                                                        <w:left w:val="none" w:sz="0" w:space="0" w:color="auto"/>
                                                        <w:bottom w:val="none" w:sz="0" w:space="0" w:color="auto"/>
                                                        <w:right w:val="none" w:sz="0" w:space="0" w:color="auto"/>
                                                      </w:divBdr>
                                                      <w:divsChild>
                                                        <w:div w:id="149869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l@dr-weber-partner.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ichael%20Langfeld"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386168-E79E-436B-A522-B959A72E7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471</Words>
  <Characters>2969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Baufinanzierung – Immobilen - Versicherungen</vt:lpstr>
    </vt:vector>
  </TitlesOfParts>
  <Company/>
  <LinksUpToDate>false</LinksUpToDate>
  <CharactersWithSpaces>3434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Baufinanzierung – Immobilen - Versicherungen</dc:title>
  <dc:subject/>
  <dc:creator>jh</dc:creator>
  <cp:keywords/>
  <dc:description/>
  <cp:lastModifiedBy>DW&amp;P Sekretariat 1</cp:lastModifiedBy>
  <cp:revision>3</cp:revision>
  <cp:lastPrinted>2022-11-21T09:29:00Z</cp:lastPrinted>
  <dcterms:created xsi:type="dcterms:W3CDTF">2022-11-21T11:04:00Z</dcterms:created>
  <dcterms:modified xsi:type="dcterms:W3CDTF">2022-11-21T11:04:00Z</dcterms:modified>
</cp:coreProperties>
</file>